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3EE1D" w14:textId="77777777" w:rsidR="00297BE2" w:rsidRPr="00676C82" w:rsidRDefault="00CA5C15">
      <w:pPr>
        <w:pStyle w:val="websvk"/>
      </w:pPr>
      <w:r>
        <w:rPr>
          <w:noProof/>
          <w:lang w:eastAsia="nl-BE"/>
        </w:rPr>
        <mc:AlternateContent>
          <mc:Choice Requires="wps">
            <w:drawing>
              <wp:anchor distT="0" distB="0" distL="114300" distR="114300" simplePos="0" relativeHeight="251657216" behindDoc="0" locked="0" layoutInCell="0" allowOverlap="1" wp14:anchorId="51C504EE" wp14:editId="0E5AEE0A">
                <wp:simplePos x="0" y="0"/>
                <wp:positionH relativeFrom="margin">
                  <wp:posOffset>58420</wp:posOffset>
                </wp:positionH>
                <wp:positionV relativeFrom="margin">
                  <wp:posOffset>-186055</wp:posOffset>
                </wp:positionV>
                <wp:extent cx="2286635" cy="836930"/>
                <wp:effectExtent l="0" t="0" r="2540"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C3DA9F0" w14:textId="77777777" w:rsidR="00580539" w:rsidRDefault="0085791D">
                            <w:r>
                              <w:rPr>
                                <w:noProof/>
                                <w:lang w:eastAsia="nl-BE"/>
                              </w:rPr>
                              <w:drawing>
                                <wp:inline distT="0" distB="0" distL="0" distR="0" wp14:anchorId="7E4D7BF7" wp14:editId="7D99BB2C">
                                  <wp:extent cx="2266950" cy="83722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70239" cy="83843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1C504EE" id="Rectangle 2" o:spid="_x0000_s1026" style="position:absolute;margin-left:4.6pt;margin-top:-14.65pt;width:180.05pt;height:65.9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" o:allowincell="f" filled="f" stroked="f" strokeweight="0">
                <v:textbox style="mso-fit-shape-to-text:t" inset="0,0,0,0">
                  <w:txbxContent>
                    <w:p w14:paraId="0C3DA9F0" w14:textId="77777777" w:rsidR="00580539" w:rsidRDefault="0085791D">
                      <w:r>
                        <w:rPr>
                          <w:noProof/>
                          <w:lang w:eastAsia="nl-BE"/>
                        </w:rPr>
                        <w:drawing>
                          <wp:inline distT="0" distB="0" distL="0" distR="0" wp14:anchorId="7E4D7BF7" wp14:editId="7D99BB2C">
                            <wp:extent cx="2266950" cy="83722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70239" cy="838435"/>
                                    </a:xfrm>
                                    <a:prstGeom prst="rect">
                                      <a:avLst/>
                                    </a:prstGeom>
                                    <a:noFill/>
                                    <a:ln w="9525">
                                      <a:noFill/>
                                      <a:miter lim="800000"/>
                                      <a:headEnd/>
                                      <a:tailEnd/>
                                    </a:ln>
                                  </pic:spPr>
                                </pic:pic>
                              </a:graphicData>
                            </a:graphic>
                          </wp:inline>
                        </w:drawing>
                      </w:r>
                    </w:p>
                  </w:txbxContent>
                </v:textbox>
                <w10:wrap anchorx="margin" anchory="margin"/>
              </v:rect>
            </w:pict>
          </mc:Fallback>
        </mc:AlternateContent>
      </w:r>
    </w:p>
    <w:p w14:paraId="2742914C" w14:textId="77777777" w:rsidR="00297BE2" w:rsidRDefault="00297BE2" w:rsidP="00D41F05">
      <w:pPr>
        <w:tabs>
          <w:tab w:val="left" w:pos="0"/>
          <w:tab w:val="left" w:pos="340"/>
          <w:tab w:val="left" w:pos="640"/>
          <w:tab w:val="left" w:pos="1380"/>
          <w:tab w:val="left" w:pos="3480"/>
          <w:tab w:val="left" w:pos="4780"/>
          <w:tab w:val="left" w:pos="6799"/>
          <w:tab w:val="left" w:pos="8500"/>
        </w:tabs>
        <w:suppressAutoHyphens/>
        <w:rPr>
          <w:rFonts w:ascii="Arial" w:hAnsi="Arial"/>
          <w:sz w:val="20"/>
        </w:rPr>
      </w:pPr>
    </w:p>
    <w:p w14:paraId="3FCCE461" w14:textId="77777777" w:rsidR="00D41F05" w:rsidRDefault="00D41F05" w:rsidP="00D41F05">
      <w:pPr>
        <w:tabs>
          <w:tab w:val="left" w:pos="0"/>
          <w:tab w:val="left" w:pos="340"/>
          <w:tab w:val="left" w:pos="640"/>
          <w:tab w:val="left" w:pos="1380"/>
          <w:tab w:val="left" w:pos="3480"/>
          <w:tab w:val="left" w:pos="4780"/>
          <w:tab w:val="left" w:pos="6799"/>
          <w:tab w:val="left" w:pos="8500"/>
        </w:tabs>
        <w:suppressAutoHyphens/>
        <w:rPr>
          <w:rFonts w:ascii="Arial" w:hAnsi="Arial"/>
          <w:sz w:val="20"/>
        </w:rPr>
      </w:pPr>
    </w:p>
    <w:p w14:paraId="326239ED" w14:textId="77777777" w:rsidR="00D41F05" w:rsidRDefault="00D41F05" w:rsidP="00D41F05">
      <w:pPr>
        <w:tabs>
          <w:tab w:val="left" w:pos="0"/>
          <w:tab w:val="left" w:pos="340"/>
          <w:tab w:val="left" w:pos="640"/>
          <w:tab w:val="left" w:pos="1380"/>
          <w:tab w:val="left" w:pos="3480"/>
          <w:tab w:val="left" w:pos="4780"/>
          <w:tab w:val="left" w:pos="6799"/>
          <w:tab w:val="left" w:pos="8500"/>
        </w:tabs>
        <w:suppressAutoHyphens/>
        <w:rPr>
          <w:rFonts w:ascii="Arial" w:hAnsi="Arial"/>
          <w:sz w:val="20"/>
        </w:rPr>
      </w:pPr>
    </w:p>
    <w:p w14:paraId="7D550705" w14:textId="77777777" w:rsidR="00D41F05" w:rsidRDefault="00D41F05" w:rsidP="00D41F05">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p>
    <w:p w14:paraId="41FB476C" w14:textId="77777777" w:rsidR="00D41F05" w:rsidRDefault="00D41F05" w:rsidP="00D41F05">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p>
    <w:p w14:paraId="5FEFD6C5" w14:textId="77777777" w:rsidR="00D41F05" w:rsidRPr="00676C82" w:rsidRDefault="00D41F05" w:rsidP="00D41F05">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p>
    <w:p w14:paraId="0F0F29EC" w14:textId="77777777" w:rsidR="00D41F05" w:rsidRPr="006D6062" w:rsidRDefault="00D41F05" w:rsidP="00D41F05">
      <w:pPr>
        <w:pStyle w:val="websvk"/>
        <w:spacing w:before="0" w:after="0"/>
        <w:rPr>
          <w:rFonts w:ascii="Verdana" w:hAnsi="Verdana"/>
          <w:sz w:val="18"/>
          <w:szCs w:val="18"/>
        </w:rPr>
      </w:pPr>
      <w:r w:rsidRPr="006D6062">
        <w:rPr>
          <w:rFonts w:ascii="Verdana" w:hAnsi="Verdana"/>
          <w:sz w:val="18"/>
          <w:szCs w:val="18"/>
        </w:rPr>
        <w:t xml:space="preserve">SVK Meetjesland, </w:t>
      </w:r>
      <w:r w:rsidRPr="006D6062">
        <w:rPr>
          <w:rFonts w:ascii="Verdana" w:hAnsi="Verdana"/>
          <w:sz w:val="18"/>
          <w:szCs w:val="18"/>
        </w:rPr>
        <w:br/>
        <w:t>vereniging zonder winstgevend doel</w:t>
      </w:r>
    </w:p>
    <w:p w14:paraId="53C7FADB" w14:textId="20352DFD" w:rsidR="00D41F05" w:rsidRPr="006D6062" w:rsidRDefault="003368E2" w:rsidP="00D41F05">
      <w:pPr>
        <w:pStyle w:val="websvk"/>
        <w:spacing w:before="0" w:after="0"/>
        <w:rPr>
          <w:rFonts w:ascii="Verdana" w:hAnsi="Verdana"/>
          <w:sz w:val="18"/>
          <w:szCs w:val="18"/>
          <w:lang w:val="en-US"/>
        </w:rPr>
      </w:pPr>
      <w:r>
        <w:rPr>
          <w:rFonts w:ascii="Verdana" w:hAnsi="Verdana"/>
          <w:sz w:val="18"/>
          <w:szCs w:val="18"/>
          <w:lang w:val="en-US"/>
        </w:rPr>
        <w:t>Gentsesteenweg 46</w:t>
      </w:r>
      <w:r w:rsidR="00D41F05" w:rsidRPr="006D6062">
        <w:rPr>
          <w:rFonts w:ascii="Verdana" w:hAnsi="Verdana"/>
          <w:sz w:val="18"/>
          <w:szCs w:val="18"/>
          <w:lang w:val="en-US"/>
        </w:rPr>
        <w:t xml:space="preserve">  -  9900 Eeklo</w:t>
      </w:r>
    </w:p>
    <w:p w14:paraId="39EF7F46" w14:textId="5A1551D6" w:rsidR="00D41F05" w:rsidRPr="006D6062" w:rsidRDefault="00D41F05" w:rsidP="00D41F05">
      <w:pPr>
        <w:pStyle w:val="websvk"/>
        <w:spacing w:before="0" w:after="0"/>
        <w:rPr>
          <w:rFonts w:ascii="Verdana" w:hAnsi="Verdana"/>
          <w:sz w:val="18"/>
          <w:szCs w:val="18"/>
          <w:lang w:val="en-US"/>
        </w:rPr>
      </w:pPr>
      <w:r w:rsidRPr="006D6062">
        <w:rPr>
          <w:rFonts w:ascii="Verdana" w:hAnsi="Verdana"/>
          <w:sz w:val="18"/>
          <w:szCs w:val="18"/>
          <w:lang w:val="en-US"/>
        </w:rPr>
        <w:t>Tel.: 09/</w:t>
      </w:r>
      <w:r w:rsidR="003368E2">
        <w:rPr>
          <w:rFonts w:ascii="Verdana" w:hAnsi="Verdana"/>
          <w:sz w:val="18"/>
          <w:szCs w:val="18"/>
          <w:lang w:val="en-US"/>
        </w:rPr>
        <w:t>432 20 09</w:t>
      </w:r>
      <w:r w:rsidRPr="006D6062">
        <w:rPr>
          <w:rFonts w:ascii="Verdana" w:hAnsi="Verdana"/>
          <w:sz w:val="18"/>
          <w:szCs w:val="18"/>
          <w:lang w:val="en-US"/>
        </w:rPr>
        <w:t xml:space="preserve"> </w:t>
      </w:r>
    </w:p>
    <w:p w14:paraId="33F2607F" w14:textId="77777777" w:rsidR="00D41F05" w:rsidRPr="002E7A73" w:rsidRDefault="00D41F05" w:rsidP="00D41F05">
      <w:pPr>
        <w:pStyle w:val="websvk"/>
        <w:spacing w:before="0" w:after="0"/>
        <w:rPr>
          <w:rFonts w:ascii="Verdana" w:hAnsi="Verdana"/>
          <w:sz w:val="18"/>
          <w:szCs w:val="18"/>
          <w:lang w:val="en-US"/>
        </w:rPr>
      </w:pPr>
      <w:r w:rsidRPr="002E7A73">
        <w:rPr>
          <w:rFonts w:ascii="Verdana" w:hAnsi="Verdana"/>
          <w:sz w:val="18"/>
          <w:szCs w:val="18"/>
          <w:lang w:val="en-US"/>
        </w:rPr>
        <w:t>Reknr.: BE15 8901 7412 4630</w:t>
      </w:r>
    </w:p>
    <w:p w14:paraId="746CA739" w14:textId="77777777" w:rsidR="00D41F05" w:rsidRPr="002E7A73" w:rsidRDefault="00D41F05" w:rsidP="00D41F05">
      <w:pPr>
        <w:pStyle w:val="websvk"/>
        <w:spacing w:before="0" w:after="0"/>
        <w:rPr>
          <w:rFonts w:ascii="Verdana" w:hAnsi="Verdana"/>
          <w:lang w:val="en-US"/>
        </w:rPr>
      </w:pPr>
    </w:p>
    <w:p w14:paraId="075833AA" w14:textId="77777777" w:rsidR="00D41F05" w:rsidRPr="002E7A73" w:rsidRDefault="00D41F05">
      <w:pPr>
        <w:pStyle w:val="websvk"/>
        <w:rPr>
          <w:lang w:val="en-US"/>
        </w:rPr>
        <w:sectPr w:rsidR="00D41F05" w:rsidRPr="002E7A73" w:rsidSect="00D41F05">
          <w:footerReference w:type="default" r:id="rId10"/>
          <w:pgSz w:w="11906" w:h="16838"/>
          <w:pgMar w:top="1418" w:right="991" w:bottom="1418" w:left="1418" w:header="708" w:footer="708" w:gutter="0"/>
          <w:cols w:num="2" w:space="708"/>
          <w:docGrid w:linePitch="360"/>
        </w:sectPr>
      </w:pPr>
    </w:p>
    <w:p w14:paraId="5DC2C145" w14:textId="77777777" w:rsidR="00297BE2" w:rsidRPr="002E7A73" w:rsidRDefault="00297BE2">
      <w:pPr>
        <w:pStyle w:val="websvk"/>
        <w:rPr>
          <w:lang w:val="en-US"/>
        </w:rPr>
      </w:pPr>
    </w:p>
    <w:p w14:paraId="137D5CF8" w14:textId="77777777" w:rsidR="00F74EAC" w:rsidRPr="00F74EAC" w:rsidRDefault="00031D8F" w:rsidP="00F74EAC">
      <w:pPr>
        <w:tabs>
          <w:tab w:val="left" w:pos="-1440"/>
          <w:tab w:val="left" w:pos="-720"/>
          <w:tab w:val="center" w:pos="4253"/>
          <w:tab w:val="right" w:pos="8222"/>
        </w:tabs>
        <w:jc w:val="center"/>
        <w:rPr>
          <w:rFonts w:ascii="Verdana" w:hAnsi="Verdana" w:cs="Arial"/>
          <w:i/>
          <w:spacing w:val="-3"/>
          <w:sz w:val="20"/>
          <w:lang w:val="nl-NL"/>
        </w:rPr>
      </w:pPr>
      <w:r>
        <w:rPr>
          <w:rFonts w:ascii="Verdana" w:hAnsi="Verdana" w:cs="Arial"/>
          <w:i/>
          <w:spacing w:val="-3"/>
          <w:sz w:val="20"/>
          <w:lang w:val="nl-NL"/>
        </w:rPr>
        <w:t>Volgens b</w:t>
      </w:r>
      <w:r w:rsidR="00F74EAC" w:rsidRPr="00F74EAC">
        <w:rPr>
          <w:rFonts w:ascii="Verdana" w:hAnsi="Verdana" w:cs="Arial"/>
          <w:i/>
          <w:spacing w:val="-3"/>
          <w:sz w:val="20"/>
          <w:lang w:val="nl-NL"/>
        </w:rPr>
        <w:t>ijlage bij het besluit van de Vlaamse Regering van (datum) tot uitvoering van de Vlaamse Codex Wonen van 2021</w:t>
      </w:r>
      <w:r>
        <w:rPr>
          <w:rFonts w:ascii="Verdana" w:hAnsi="Verdana" w:cs="Arial"/>
          <w:i/>
          <w:spacing w:val="-3"/>
          <w:sz w:val="20"/>
          <w:lang w:val="nl-NL"/>
        </w:rPr>
        <w:t xml:space="preserve"> - </w:t>
      </w:r>
      <w:r w:rsidR="00F74EAC" w:rsidRPr="00F74EAC">
        <w:rPr>
          <w:rFonts w:ascii="Verdana" w:hAnsi="Verdana" w:cs="Arial"/>
          <w:i/>
          <w:spacing w:val="-3"/>
          <w:sz w:val="20"/>
          <w:lang w:val="nl-NL"/>
        </w:rPr>
        <w:t>Bijlage 14. Typehuurovereenkomst 9 – 18 jaar</w:t>
      </w:r>
    </w:p>
    <w:p w14:paraId="4B6454F5" w14:textId="77777777" w:rsidR="00D217AA" w:rsidRPr="00F74EAC" w:rsidRDefault="00D217AA">
      <w:pPr>
        <w:pStyle w:val="websvk"/>
      </w:pPr>
    </w:p>
    <w:p w14:paraId="631C240D" w14:textId="77777777" w:rsidR="00D217AA" w:rsidRPr="00F74EAC" w:rsidRDefault="00D217AA">
      <w:pPr>
        <w:pStyle w:val="websvk"/>
      </w:pPr>
    </w:p>
    <w:p w14:paraId="499FF9E3" w14:textId="77777777" w:rsidR="00297BE2" w:rsidRPr="00676C82" w:rsidRDefault="00297BE2">
      <w:pPr>
        <w:pStyle w:val="Kop7"/>
        <w:rPr>
          <w:rFonts w:ascii="Verdana" w:hAnsi="Verdana"/>
          <w:b/>
          <w:spacing w:val="-2"/>
          <w:u w:val="single"/>
        </w:rPr>
      </w:pPr>
      <w:bookmarkStart w:id="0" w:name="_Toc68017266"/>
      <w:bookmarkStart w:id="1" w:name="_Toc68019257"/>
      <w:r w:rsidRPr="00676C82">
        <w:rPr>
          <w:rFonts w:ascii="Verdana" w:hAnsi="Verdana"/>
          <w:b/>
        </w:rPr>
        <w:t xml:space="preserve">HOOFDHUURCONTRACT 9 </w:t>
      </w:r>
      <w:r w:rsidR="00F45136" w:rsidRPr="00032241">
        <w:rPr>
          <w:rFonts w:ascii="Verdana" w:hAnsi="Verdana"/>
          <w:b/>
          <w:strike/>
        </w:rPr>
        <w:t>– 18</w:t>
      </w:r>
      <w:r w:rsidR="00F45136">
        <w:rPr>
          <w:rFonts w:ascii="Verdana" w:hAnsi="Verdana"/>
          <w:b/>
        </w:rPr>
        <w:t xml:space="preserve"> </w:t>
      </w:r>
      <w:r w:rsidRPr="00676C82">
        <w:rPr>
          <w:rFonts w:ascii="Verdana" w:hAnsi="Verdana"/>
          <w:b/>
        </w:rPr>
        <w:t>JAAR</w:t>
      </w:r>
      <w:bookmarkEnd w:id="0"/>
      <w:bookmarkEnd w:id="1"/>
    </w:p>
    <w:p w14:paraId="19425A46" w14:textId="77777777" w:rsidR="00297BE2" w:rsidRPr="00676C82" w:rsidRDefault="00297BE2">
      <w:pPr>
        <w:pStyle w:val="websvk"/>
        <w:spacing w:before="0" w:after="0"/>
        <w:rPr>
          <w:rFonts w:ascii="Verdana" w:hAnsi="Verdana"/>
          <w:lang w:val="nl-NL"/>
        </w:rPr>
      </w:pPr>
    </w:p>
    <w:p w14:paraId="218DFCFC" w14:textId="77777777" w:rsidR="00695BDD" w:rsidRPr="00863C5B" w:rsidRDefault="00695BDD" w:rsidP="00695BDD">
      <w:pPr>
        <w:pStyle w:val="websvk"/>
        <w:spacing w:before="0" w:after="0"/>
        <w:rPr>
          <w:rFonts w:ascii="Verdana" w:hAnsi="Verdana"/>
        </w:rPr>
      </w:pPr>
    </w:p>
    <w:p w14:paraId="5F2F02F2" w14:textId="77777777" w:rsidR="00695BDD" w:rsidRPr="00863C5B" w:rsidRDefault="00695BDD" w:rsidP="00695BDD">
      <w:pPr>
        <w:pStyle w:val="websvk"/>
        <w:spacing w:before="0" w:after="0"/>
        <w:rPr>
          <w:rFonts w:ascii="Verdana" w:hAnsi="Verdana"/>
        </w:rPr>
      </w:pPr>
    </w:p>
    <w:p w14:paraId="2990EEFC" w14:textId="77777777" w:rsidR="00695BDD" w:rsidRPr="00863C5B" w:rsidRDefault="00695BDD" w:rsidP="00695BDD">
      <w:pPr>
        <w:pStyle w:val="websvk"/>
        <w:spacing w:before="0" w:after="0"/>
        <w:rPr>
          <w:rFonts w:ascii="Verdana" w:hAnsi="Verdana"/>
        </w:rPr>
      </w:pPr>
    </w:p>
    <w:p w14:paraId="382CF0B2" w14:textId="77777777" w:rsidR="00297BE2" w:rsidRPr="00676C82" w:rsidRDefault="00297BE2">
      <w:pPr>
        <w:pStyle w:val="websvk"/>
        <w:spacing w:before="0" w:after="0"/>
        <w:rPr>
          <w:rFonts w:ascii="Verdana" w:hAnsi="Verdana"/>
        </w:rPr>
      </w:pPr>
      <w:r w:rsidRPr="00676C82">
        <w:rPr>
          <w:rFonts w:ascii="Verdana" w:hAnsi="Verdana"/>
        </w:rPr>
        <w:t>De ondergetekende(n</w:t>
      </w:r>
      <w:r w:rsidR="00676C82" w:rsidRPr="00676C82">
        <w:rPr>
          <w:rFonts w:ascii="Verdana" w:hAnsi="Verdana"/>
        </w:rPr>
        <w:t>)</w:t>
      </w:r>
      <w:r w:rsidRPr="00676C82">
        <w:rPr>
          <w:rFonts w:ascii="Verdana" w:hAnsi="Verdana"/>
        </w:rPr>
        <w:t xml:space="preserve">: </w:t>
      </w:r>
    </w:p>
    <w:p w14:paraId="2F1AAA84" w14:textId="77777777" w:rsidR="00F45136" w:rsidRPr="00841F15" w:rsidRDefault="00B04CE7">
      <w:pPr>
        <w:pStyle w:val="websvk"/>
        <w:spacing w:before="0" w:after="0"/>
        <w:rPr>
          <w:rFonts w:ascii="Verdana" w:hAnsi="Verdana"/>
        </w:rPr>
      </w:pPr>
      <w:r w:rsidRPr="00841F15">
        <w:rPr>
          <w:rFonts w:ascii="Verdana" w:hAnsi="Verdana"/>
        </w:rPr>
        <w:t>Dhr.</w:t>
      </w:r>
      <w:r w:rsidR="00F45136" w:rsidRPr="00841F15">
        <w:rPr>
          <w:rFonts w:ascii="Verdana" w:hAnsi="Verdana"/>
        </w:rPr>
        <w:t xml:space="preserve"> …, geboren op … te …</w:t>
      </w:r>
    </w:p>
    <w:p w14:paraId="2D0C593B" w14:textId="77777777" w:rsidR="00F45136" w:rsidRPr="00841F15" w:rsidRDefault="00F45136" w:rsidP="00F45136">
      <w:pPr>
        <w:pStyle w:val="websvk"/>
        <w:spacing w:before="0" w:after="0"/>
        <w:rPr>
          <w:rFonts w:ascii="Verdana" w:hAnsi="Verdana"/>
        </w:rPr>
      </w:pPr>
      <w:r w:rsidRPr="00841F15">
        <w:rPr>
          <w:rFonts w:ascii="Verdana" w:hAnsi="Verdana"/>
        </w:rPr>
        <w:t>Met rijksregisternummer: …… … ..</w:t>
      </w:r>
    </w:p>
    <w:p w14:paraId="4DC7E6A7" w14:textId="77777777" w:rsidR="00F45136" w:rsidRPr="00841F15" w:rsidRDefault="00F45136">
      <w:pPr>
        <w:pStyle w:val="websvk"/>
        <w:spacing w:before="0" w:after="0"/>
        <w:rPr>
          <w:rFonts w:ascii="Verdana" w:hAnsi="Verdana"/>
        </w:rPr>
      </w:pPr>
      <w:r w:rsidRPr="00841F15">
        <w:rPr>
          <w:rFonts w:ascii="Verdana" w:hAnsi="Verdana"/>
        </w:rPr>
        <w:t>En/of</w:t>
      </w:r>
    </w:p>
    <w:p w14:paraId="08E873AE" w14:textId="77777777" w:rsidR="00F45136" w:rsidRDefault="00F84B79" w:rsidP="00F45136">
      <w:pPr>
        <w:pStyle w:val="websvk"/>
        <w:spacing w:before="0" w:after="0"/>
        <w:rPr>
          <w:rFonts w:ascii="Verdana" w:hAnsi="Verdana"/>
        </w:rPr>
      </w:pPr>
      <w:r>
        <w:rPr>
          <w:rFonts w:ascii="Verdana" w:hAnsi="Verdana"/>
        </w:rPr>
        <w:t>Mevr.</w:t>
      </w:r>
      <w:r w:rsidR="00B04CE7">
        <w:rPr>
          <w:rFonts w:ascii="Verdana" w:hAnsi="Verdana"/>
        </w:rPr>
        <w:t xml:space="preserve"> </w:t>
      </w:r>
      <w:r w:rsidR="00841F15">
        <w:rPr>
          <w:rFonts w:ascii="Verdana" w:hAnsi="Verdana"/>
        </w:rPr>
        <w:t>…</w:t>
      </w:r>
      <w:r w:rsidR="002E7A73">
        <w:rPr>
          <w:rFonts w:ascii="Verdana" w:hAnsi="Verdana"/>
        </w:rPr>
        <w:t>,</w:t>
      </w:r>
      <w:r w:rsidR="00F45136">
        <w:rPr>
          <w:rFonts w:ascii="Verdana" w:hAnsi="Verdana"/>
        </w:rPr>
        <w:t xml:space="preserve"> geboren op </w:t>
      </w:r>
      <w:r w:rsidR="00841F15">
        <w:rPr>
          <w:rFonts w:ascii="Verdana" w:hAnsi="Verdana"/>
        </w:rPr>
        <w:t>…</w:t>
      </w:r>
      <w:r w:rsidR="00F45136">
        <w:rPr>
          <w:rFonts w:ascii="Verdana" w:hAnsi="Verdana"/>
        </w:rPr>
        <w:t xml:space="preserve"> te </w:t>
      </w:r>
      <w:r w:rsidR="00841F15">
        <w:rPr>
          <w:rFonts w:ascii="Verdana" w:hAnsi="Verdana"/>
        </w:rPr>
        <w:t>…</w:t>
      </w:r>
    </w:p>
    <w:p w14:paraId="58AA99F9" w14:textId="77777777" w:rsidR="00F45136" w:rsidRPr="00950FD8" w:rsidRDefault="00F45136" w:rsidP="00F45136">
      <w:pPr>
        <w:pStyle w:val="websvk"/>
        <w:spacing w:before="0" w:after="0"/>
        <w:rPr>
          <w:rFonts w:ascii="Verdana" w:hAnsi="Verdana"/>
        </w:rPr>
      </w:pPr>
      <w:r>
        <w:rPr>
          <w:rFonts w:ascii="Verdana" w:hAnsi="Verdana"/>
        </w:rPr>
        <w:t xml:space="preserve">Met rijksregisternummer: </w:t>
      </w:r>
      <w:r w:rsidR="00841F15">
        <w:rPr>
          <w:rFonts w:ascii="Verdana" w:hAnsi="Verdana"/>
        </w:rPr>
        <w:t>……</w:t>
      </w:r>
      <w:r w:rsidR="002E7A73">
        <w:rPr>
          <w:rFonts w:ascii="Verdana" w:hAnsi="Verdana"/>
        </w:rPr>
        <w:t>-</w:t>
      </w:r>
      <w:r w:rsidR="00841F15">
        <w:rPr>
          <w:rFonts w:ascii="Verdana" w:hAnsi="Verdana"/>
        </w:rPr>
        <w:t>……</w:t>
      </w:r>
    </w:p>
    <w:p w14:paraId="23E1D567" w14:textId="77777777" w:rsidR="00297BE2" w:rsidRPr="00F946C7" w:rsidRDefault="00F45136">
      <w:pPr>
        <w:pStyle w:val="websvk"/>
        <w:spacing w:before="0" w:after="0"/>
        <w:rPr>
          <w:rFonts w:ascii="Verdana" w:hAnsi="Verdana"/>
        </w:rPr>
      </w:pPr>
      <w:r w:rsidRPr="00841F15">
        <w:rPr>
          <w:rFonts w:ascii="Verdana" w:hAnsi="Verdana"/>
        </w:rPr>
        <w:t>(samen)</w:t>
      </w:r>
      <w:r>
        <w:rPr>
          <w:rFonts w:ascii="Verdana" w:hAnsi="Verdana"/>
        </w:rPr>
        <w:t xml:space="preserve"> wonende te </w:t>
      </w:r>
      <w:r w:rsidR="00841F15">
        <w:rPr>
          <w:rFonts w:ascii="Verdana" w:hAnsi="Verdana"/>
        </w:rPr>
        <w:t>…</w:t>
      </w:r>
    </w:p>
    <w:p w14:paraId="29C49222" w14:textId="77777777" w:rsidR="00F45136" w:rsidRDefault="00F45136">
      <w:pPr>
        <w:pStyle w:val="websvk"/>
        <w:spacing w:before="0" w:after="0"/>
        <w:rPr>
          <w:rFonts w:ascii="Verdana" w:hAnsi="Verdana"/>
        </w:rPr>
      </w:pPr>
      <w:r w:rsidRPr="00F45136">
        <w:rPr>
          <w:rFonts w:ascii="Verdana" w:hAnsi="Verdana"/>
        </w:rPr>
        <w:t>Verklarende gehuwd te zijn</w:t>
      </w:r>
      <w:r w:rsidR="002E7A73">
        <w:rPr>
          <w:rFonts w:ascii="Verdana" w:hAnsi="Verdana"/>
        </w:rPr>
        <w:t xml:space="preserve"> </w:t>
      </w:r>
      <w:r w:rsidRPr="00841F15">
        <w:rPr>
          <w:rFonts w:ascii="Verdana" w:hAnsi="Verdana"/>
        </w:rPr>
        <w:t>/ongehuwd te zijn/een verklaring van wettelijke samenwoning te hebben afgelegd/feitelijk samenwonend te zijn</w:t>
      </w:r>
      <w:r w:rsidRPr="00F45136">
        <w:rPr>
          <w:rFonts w:ascii="Verdana" w:hAnsi="Verdana"/>
        </w:rPr>
        <w:t>.</w:t>
      </w:r>
    </w:p>
    <w:p w14:paraId="7526E14A" w14:textId="77777777" w:rsidR="00F45136" w:rsidRDefault="00F45136">
      <w:pPr>
        <w:pStyle w:val="websvk"/>
        <w:spacing w:before="0" w:after="0"/>
        <w:rPr>
          <w:rFonts w:ascii="Verdana" w:hAnsi="Verdana"/>
        </w:rPr>
      </w:pPr>
    </w:p>
    <w:p w14:paraId="6F9DC3E6" w14:textId="77777777" w:rsidR="00297BE2" w:rsidRPr="00676C82" w:rsidRDefault="00297BE2">
      <w:pPr>
        <w:pStyle w:val="websvk"/>
        <w:spacing w:before="0" w:after="0"/>
        <w:rPr>
          <w:rFonts w:ascii="Verdana" w:hAnsi="Verdana"/>
        </w:rPr>
      </w:pPr>
      <w:r w:rsidRPr="00676C82">
        <w:rPr>
          <w:rFonts w:ascii="Verdana" w:hAnsi="Verdana"/>
        </w:rPr>
        <w:t>hierna genoemd de verhuurder,</w:t>
      </w:r>
    </w:p>
    <w:p w14:paraId="12713DAD" w14:textId="77777777" w:rsidR="00297BE2" w:rsidRPr="00676C82" w:rsidRDefault="00297BE2">
      <w:pPr>
        <w:pStyle w:val="websvk"/>
        <w:spacing w:before="0" w:after="0"/>
        <w:rPr>
          <w:rFonts w:ascii="Verdana" w:hAnsi="Verdana"/>
        </w:rPr>
      </w:pPr>
    </w:p>
    <w:p w14:paraId="1D57D7B6" w14:textId="77777777" w:rsidR="00695BDD" w:rsidRPr="00676C82" w:rsidRDefault="00695BDD">
      <w:pPr>
        <w:pStyle w:val="websvk"/>
        <w:spacing w:before="0" w:after="0"/>
        <w:rPr>
          <w:rFonts w:ascii="Verdana" w:hAnsi="Verdana"/>
        </w:rPr>
      </w:pPr>
    </w:p>
    <w:p w14:paraId="4DFB2DFE" w14:textId="77777777" w:rsidR="00297BE2" w:rsidRPr="00676C82" w:rsidRDefault="00297BE2">
      <w:pPr>
        <w:pStyle w:val="websvk"/>
        <w:spacing w:before="0" w:after="0"/>
        <w:rPr>
          <w:rFonts w:ascii="Verdana" w:hAnsi="Verdana"/>
        </w:rPr>
      </w:pPr>
      <w:r w:rsidRPr="00676C82">
        <w:rPr>
          <w:rFonts w:ascii="Verdana" w:hAnsi="Verdana"/>
        </w:rPr>
        <w:t>en</w:t>
      </w:r>
    </w:p>
    <w:p w14:paraId="3820510D" w14:textId="77777777" w:rsidR="00297BE2" w:rsidRPr="00676C82" w:rsidRDefault="00297BE2">
      <w:pPr>
        <w:pStyle w:val="websvk"/>
        <w:spacing w:before="0" w:after="0"/>
        <w:rPr>
          <w:rFonts w:ascii="Verdana" w:hAnsi="Verdana"/>
        </w:rPr>
      </w:pPr>
    </w:p>
    <w:p w14:paraId="4AD22927" w14:textId="77777777" w:rsidR="00695BDD" w:rsidRPr="00676C82" w:rsidRDefault="00695BDD">
      <w:pPr>
        <w:pStyle w:val="websvk"/>
        <w:spacing w:before="0" w:after="0"/>
        <w:rPr>
          <w:rFonts w:ascii="Verdana" w:hAnsi="Verdana"/>
        </w:rPr>
      </w:pPr>
    </w:p>
    <w:p w14:paraId="7B81974E" w14:textId="77777777" w:rsidR="00695BDD" w:rsidRDefault="00695BDD" w:rsidP="00695BDD">
      <w:pPr>
        <w:pStyle w:val="websvk"/>
        <w:spacing w:before="0" w:after="0"/>
        <w:rPr>
          <w:rFonts w:ascii="Verdana" w:hAnsi="Verdana"/>
        </w:rPr>
      </w:pPr>
      <w:r w:rsidRPr="00676C82">
        <w:rPr>
          <w:rFonts w:ascii="Verdana" w:hAnsi="Verdana"/>
        </w:rPr>
        <w:t>Sociaal Verhuurkantoor Meetjesland vzw</w:t>
      </w:r>
    </w:p>
    <w:p w14:paraId="359678E2" w14:textId="4E65478C" w:rsidR="00695BDD" w:rsidRPr="00676C82" w:rsidRDefault="00D449D4" w:rsidP="00695BDD">
      <w:pPr>
        <w:pStyle w:val="websvk"/>
        <w:spacing w:before="0" w:after="0"/>
        <w:rPr>
          <w:rFonts w:ascii="Verdana" w:hAnsi="Verdana"/>
        </w:rPr>
      </w:pPr>
      <w:r>
        <w:rPr>
          <w:rFonts w:ascii="Verdana" w:hAnsi="Verdana"/>
        </w:rPr>
        <w:t>Gentsesteenweg 46</w:t>
      </w:r>
      <w:r w:rsidR="00695BDD" w:rsidRPr="00676C82">
        <w:rPr>
          <w:rFonts w:ascii="Verdana" w:hAnsi="Verdana"/>
        </w:rPr>
        <w:t xml:space="preserve"> – 9900 Eeklo</w:t>
      </w:r>
    </w:p>
    <w:p w14:paraId="68A83F28" w14:textId="77777777" w:rsidR="00F45136" w:rsidRPr="00676C82" w:rsidRDefault="00F45136" w:rsidP="00F45136">
      <w:pPr>
        <w:pStyle w:val="websvk"/>
        <w:spacing w:before="0" w:after="0"/>
        <w:rPr>
          <w:rFonts w:ascii="Verdana" w:hAnsi="Verdana"/>
        </w:rPr>
      </w:pPr>
      <w:r>
        <w:rPr>
          <w:rFonts w:ascii="Verdana" w:hAnsi="Verdana"/>
        </w:rPr>
        <w:t>Ingeschreven in de Kruispuntbank van Ondernemingen onder het nummer: 0467 845 054</w:t>
      </w:r>
    </w:p>
    <w:p w14:paraId="198BBF32" w14:textId="22DF2B96" w:rsidR="00676C82" w:rsidRPr="00676C82" w:rsidRDefault="00D41F05" w:rsidP="00695BDD">
      <w:pPr>
        <w:pStyle w:val="websvk"/>
        <w:spacing w:before="0" w:after="0"/>
        <w:rPr>
          <w:rFonts w:ascii="Verdana" w:hAnsi="Verdana"/>
        </w:rPr>
      </w:pPr>
      <w:r>
        <w:rPr>
          <w:rFonts w:ascii="Verdana" w:hAnsi="Verdana"/>
        </w:rPr>
        <w:t xml:space="preserve">Hier rechtsgeldig </w:t>
      </w:r>
      <w:r w:rsidR="00676C82">
        <w:rPr>
          <w:rFonts w:ascii="Verdana" w:hAnsi="Verdana"/>
        </w:rPr>
        <w:t>v</w:t>
      </w:r>
      <w:r w:rsidR="00676C82" w:rsidRPr="00676C82">
        <w:rPr>
          <w:rFonts w:ascii="Verdana" w:hAnsi="Verdana"/>
        </w:rPr>
        <w:t xml:space="preserve">ertegenwoordigd door </w:t>
      </w:r>
      <w:r w:rsidR="00232463">
        <w:rPr>
          <w:rFonts w:ascii="Verdana" w:hAnsi="Verdana"/>
        </w:rPr>
        <w:t>Christiaan De Schepper(ondervoorzitter</w:t>
      </w:r>
      <w:r w:rsidR="00676C82" w:rsidRPr="00676C82">
        <w:rPr>
          <w:rFonts w:ascii="Verdana" w:hAnsi="Verdana"/>
        </w:rPr>
        <w:t>) en Ilse Baert (coördinator)</w:t>
      </w:r>
    </w:p>
    <w:p w14:paraId="21329697" w14:textId="77777777" w:rsidR="00297BE2" w:rsidRPr="00676C82" w:rsidRDefault="00297BE2">
      <w:pPr>
        <w:pStyle w:val="websvk"/>
        <w:spacing w:before="0" w:after="0"/>
        <w:rPr>
          <w:rFonts w:ascii="Verdana" w:hAnsi="Verdana"/>
        </w:rPr>
      </w:pPr>
      <w:r w:rsidRPr="00676C82">
        <w:rPr>
          <w:rFonts w:ascii="Verdana" w:hAnsi="Verdana"/>
        </w:rPr>
        <w:t>hierna genoemd de hoofdhuurder, ook wel SVK genoemd,</w:t>
      </w:r>
    </w:p>
    <w:p w14:paraId="2CC7E5E4" w14:textId="77777777" w:rsidR="00297BE2" w:rsidRPr="00676C82" w:rsidRDefault="00297BE2">
      <w:pPr>
        <w:pStyle w:val="websvk"/>
        <w:spacing w:before="0" w:after="0"/>
        <w:rPr>
          <w:rFonts w:ascii="Verdana" w:hAnsi="Verdana"/>
        </w:rPr>
      </w:pPr>
    </w:p>
    <w:p w14:paraId="0BCB16CD" w14:textId="77777777" w:rsidR="00695BDD" w:rsidRPr="00676C82" w:rsidRDefault="00695BDD">
      <w:pPr>
        <w:pStyle w:val="websvk"/>
        <w:spacing w:before="0" w:after="0"/>
        <w:rPr>
          <w:rFonts w:ascii="Verdana" w:hAnsi="Verdana"/>
        </w:rPr>
      </w:pPr>
    </w:p>
    <w:p w14:paraId="09366814" w14:textId="77777777" w:rsidR="00297BE2" w:rsidRPr="00676C82" w:rsidRDefault="00297BE2">
      <w:pPr>
        <w:pStyle w:val="websvk"/>
        <w:spacing w:before="0" w:after="0"/>
        <w:rPr>
          <w:rFonts w:ascii="Verdana" w:hAnsi="Verdana"/>
        </w:rPr>
      </w:pPr>
      <w:r w:rsidRPr="00676C82">
        <w:rPr>
          <w:rFonts w:ascii="Verdana" w:hAnsi="Verdana"/>
        </w:rPr>
        <w:t>zijn overeengekomen wat volgt :</w:t>
      </w:r>
    </w:p>
    <w:p w14:paraId="07438430" w14:textId="77777777" w:rsidR="00297BE2" w:rsidRDefault="00297BE2">
      <w:pPr>
        <w:pStyle w:val="websvk"/>
        <w:spacing w:before="0" w:after="0"/>
        <w:rPr>
          <w:rFonts w:ascii="Verdana" w:hAnsi="Verdana"/>
          <w:b/>
        </w:rPr>
      </w:pPr>
    </w:p>
    <w:p w14:paraId="4432CC66" w14:textId="77777777" w:rsidR="00D41F05" w:rsidRDefault="00D41F05">
      <w:pPr>
        <w:pStyle w:val="websvk"/>
        <w:spacing w:before="0" w:after="0"/>
        <w:rPr>
          <w:rFonts w:ascii="Verdana" w:hAnsi="Verdana"/>
          <w:b/>
        </w:rPr>
      </w:pPr>
    </w:p>
    <w:p w14:paraId="6BD85046" w14:textId="77777777" w:rsidR="00D41F05" w:rsidRPr="00C1008F" w:rsidRDefault="00D41F05" w:rsidP="00D41F05">
      <w:pPr>
        <w:tabs>
          <w:tab w:val="left" w:pos="1701"/>
        </w:tabs>
        <w:jc w:val="both"/>
        <w:rPr>
          <w:rFonts w:ascii="Verdana" w:hAnsi="Verdana"/>
          <w:b/>
          <w:sz w:val="20"/>
        </w:rPr>
      </w:pPr>
      <w:r w:rsidRPr="00C1008F">
        <w:rPr>
          <w:rFonts w:ascii="Verdana" w:hAnsi="Verdana"/>
          <w:b/>
          <w:sz w:val="20"/>
        </w:rPr>
        <w:t>ALGEMENE BEPALING</w:t>
      </w:r>
    </w:p>
    <w:p w14:paraId="648C8ADC" w14:textId="77777777" w:rsidR="00F74EAC" w:rsidRDefault="00F74EAC" w:rsidP="00D41F05">
      <w:pPr>
        <w:pStyle w:val="websvk"/>
        <w:spacing w:before="0" w:after="0"/>
        <w:rPr>
          <w:rFonts w:ascii="Verdana" w:hAnsi="Verdana"/>
          <w:i/>
        </w:rPr>
      </w:pPr>
      <w:r w:rsidRPr="00F74EAC">
        <w:rPr>
          <w:rFonts w:ascii="Verdana" w:hAnsi="Verdana"/>
          <w:i/>
        </w:rPr>
        <w:t xml:space="preserve">Deze hoofdhuurovereenkomst valt onder de toepassing van het Vlaams Woninghuurdecreet en de bepalingen van de Vlaamse Codex Wonen van 2021, alsook van het gemeen huurrecht (artikel 1714 tot en met 1762bis van het Burgerlijk Wetboek). </w:t>
      </w:r>
    </w:p>
    <w:p w14:paraId="7EB7F674" w14:textId="77777777" w:rsidR="00F74EAC" w:rsidRPr="00F74EAC" w:rsidRDefault="00F74EAC" w:rsidP="00D41F05">
      <w:pPr>
        <w:pStyle w:val="websvk"/>
        <w:spacing w:before="0" w:after="0"/>
        <w:rPr>
          <w:rFonts w:ascii="Verdana" w:hAnsi="Verdana"/>
          <w:i/>
        </w:rPr>
      </w:pPr>
      <w:r w:rsidRPr="00F74EAC">
        <w:rPr>
          <w:rFonts w:ascii="Verdana" w:hAnsi="Verdana"/>
          <w:i/>
        </w:rPr>
        <w:t xml:space="preserve">De onderhuurovereenkomst valt onder de toepassing van de Vlaamse Codex Wonen van 2021 en boek 6 van het Besluit Vlaamse Codex Wonen van 2021. </w:t>
      </w:r>
    </w:p>
    <w:p w14:paraId="7276CCDA" w14:textId="77777777" w:rsidR="00D41F05" w:rsidRPr="00676C82" w:rsidRDefault="00D41F05">
      <w:pPr>
        <w:pStyle w:val="websvk"/>
        <w:spacing w:before="0" w:after="0"/>
        <w:rPr>
          <w:rFonts w:ascii="Verdana" w:hAnsi="Verdana"/>
          <w:b/>
        </w:rPr>
      </w:pPr>
    </w:p>
    <w:p w14:paraId="529DCC31" w14:textId="77777777" w:rsidR="00297BE2" w:rsidRPr="00676C82" w:rsidRDefault="00D217AA">
      <w:pPr>
        <w:pStyle w:val="websvk"/>
        <w:spacing w:before="0" w:after="0"/>
        <w:rPr>
          <w:rFonts w:ascii="Verdana" w:hAnsi="Verdana"/>
          <w:b/>
        </w:rPr>
      </w:pPr>
      <w:r w:rsidRPr="00676C82">
        <w:rPr>
          <w:rFonts w:ascii="Verdana" w:hAnsi="Verdana"/>
          <w:b/>
        </w:rPr>
        <w:br w:type="page"/>
      </w:r>
    </w:p>
    <w:p w14:paraId="0AAF5D87" w14:textId="77777777" w:rsidR="00297BE2" w:rsidRPr="002E7A73" w:rsidRDefault="00C1008F" w:rsidP="00D741BB">
      <w:pPr>
        <w:pStyle w:val="websvk"/>
        <w:keepNext/>
        <w:pBdr>
          <w:top w:val="single" w:sz="4" w:space="1" w:color="auto"/>
          <w:left w:val="single" w:sz="4" w:space="4" w:color="auto"/>
          <w:bottom w:val="single" w:sz="4" w:space="1" w:color="auto"/>
          <w:right w:val="single" w:sz="4" w:space="4" w:color="auto"/>
        </w:pBdr>
        <w:spacing w:before="0" w:after="0"/>
        <w:jc w:val="center"/>
        <w:rPr>
          <w:rFonts w:ascii="Verdana" w:hAnsi="Verdana"/>
          <w:b/>
        </w:rPr>
      </w:pPr>
      <w:r>
        <w:rPr>
          <w:rFonts w:ascii="Verdana" w:hAnsi="Verdana"/>
          <w:b/>
        </w:rPr>
        <w:lastRenderedPageBreak/>
        <w:t xml:space="preserve">Art. 1 </w:t>
      </w:r>
      <w:r w:rsidR="00CA6F94" w:rsidRPr="00676C82">
        <w:rPr>
          <w:rFonts w:ascii="Verdana" w:hAnsi="Verdana"/>
          <w:b/>
        </w:rPr>
        <w:t xml:space="preserve">VOORWERP VAN </w:t>
      </w:r>
      <w:r w:rsidR="00CA6F94" w:rsidRPr="002E7A73">
        <w:rPr>
          <w:rFonts w:ascii="Verdana" w:hAnsi="Verdana"/>
          <w:b/>
        </w:rPr>
        <w:t>HUUR</w:t>
      </w:r>
    </w:p>
    <w:p w14:paraId="04A3C2D6" w14:textId="77777777" w:rsidR="00297BE2" w:rsidRPr="002E7A73" w:rsidRDefault="00297BE2" w:rsidP="00D741BB">
      <w:pPr>
        <w:pStyle w:val="websvk"/>
        <w:keepNext/>
        <w:spacing w:before="0" w:after="0"/>
        <w:rPr>
          <w:rFonts w:ascii="Verdana" w:hAnsi="Verdana"/>
        </w:rPr>
      </w:pPr>
    </w:p>
    <w:p w14:paraId="19764776" w14:textId="77777777" w:rsidR="00297BE2" w:rsidRPr="002E7A73" w:rsidRDefault="00005F1E">
      <w:pPr>
        <w:pStyle w:val="websvk"/>
        <w:spacing w:before="0" w:after="0"/>
        <w:rPr>
          <w:rFonts w:ascii="Verdana" w:hAnsi="Verdana"/>
        </w:rPr>
      </w:pPr>
      <w:r w:rsidRPr="00005F1E">
        <w:rPr>
          <w:rFonts w:ascii="Verdana" w:hAnsi="Verdana"/>
        </w:rPr>
        <w:t>De verhuurder geeft aan de hoofdhuurder een woonhuis / appartement / studio in huur, hierna het “goed” te noemen, dat ligt in</w:t>
      </w:r>
      <w:r>
        <w:rPr>
          <w:rFonts w:ascii="Verdana" w:hAnsi="Verdana"/>
        </w:rPr>
        <w:t xml:space="preserve"> </w:t>
      </w:r>
      <w:r w:rsidRPr="00005F1E">
        <w:rPr>
          <w:rFonts w:ascii="Verdana" w:hAnsi="Verdana"/>
          <w:highlight w:val="yellow"/>
        </w:rPr>
        <w:t>… – 9900 Eeklo</w:t>
      </w:r>
      <w:r w:rsidRPr="002E7A73">
        <w:rPr>
          <w:rFonts w:ascii="Verdana" w:hAnsi="Verdana"/>
        </w:rPr>
        <w:t xml:space="preserve"> </w:t>
      </w:r>
      <w:r>
        <w:rPr>
          <w:rFonts w:ascii="Verdana" w:hAnsi="Verdana"/>
        </w:rPr>
        <w:t xml:space="preserve">en </w:t>
      </w:r>
      <w:r w:rsidR="00C1008F" w:rsidRPr="002E7A73">
        <w:rPr>
          <w:rFonts w:ascii="Verdana" w:hAnsi="Verdana"/>
        </w:rPr>
        <w:t xml:space="preserve">dat als volgt wordt beschreven: </w:t>
      </w:r>
      <w:r w:rsidR="002E7A73" w:rsidRPr="007509FA">
        <w:rPr>
          <w:rFonts w:ascii="Verdana" w:hAnsi="Verdana"/>
          <w:highlight w:val="yellow"/>
        </w:rPr>
        <w:t xml:space="preserve">inkom- en traphal, douchecel, toilet, </w:t>
      </w:r>
      <w:r w:rsidR="0001114F" w:rsidRPr="007509FA">
        <w:rPr>
          <w:rFonts w:ascii="Verdana" w:hAnsi="Verdana"/>
          <w:highlight w:val="yellow"/>
        </w:rPr>
        <w:t>leefruimte,</w:t>
      </w:r>
      <w:r w:rsidR="00B04CE7" w:rsidRPr="007509FA">
        <w:rPr>
          <w:rFonts w:ascii="Verdana" w:hAnsi="Verdana"/>
          <w:highlight w:val="yellow"/>
        </w:rPr>
        <w:t xml:space="preserve"> keuken, 2 slaapkamers, </w:t>
      </w:r>
      <w:r w:rsidR="002E7A73" w:rsidRPr="007509FA">
        <w:rPr>
          <w:rFonts w:ascii="Verdana" w:hAnsi="Verdana"/>
          <w:highlight w:val="yellow"/>
        </w:rPr>
        <w:t>binnenkoer en tuin</w:t>
      </w:r>
      <w:r w:rsidR="00A200A5" w:rsidRPr="002E7A73">
        <w:rPr>
          <w:rFonts w:ascii="Verdana" w:hAnsi="Verdana"/>
        </w:rPr>
        <w:t>.</w:t>
      </w:r>
    </w:p>
    <w:p w14:paraId="69A04ACA" w14:textId="77777777" w:rsidR="00D217AA" w:rsidRPr="002E7A73" w:rsidRDefault="00D217AA" w:rsidP="003B474B">
      <w:pPr>
        <w:pStyle w:val="websvk"/>
        <w:spacing w:before="0" w:after="0"/>
        <w:rPr>
          <w:rFonts w:ascii="Verdana" w:hAnsi="Verdana"/>
        </w:rPr>
      </w:pPr>
    </w:p>
    <w:p w14:paraId="456207D1" w14:textId="77777777" w:rsidR="00297BE2" w:rsidRPr="002E7A73" w:rsidRDefault="00297BE2" w:rsidP="0065318F">
      <w:pPr>
        <w:pStyle w:val="websvk"/>
        <w:spacing w:before="0" w:after="0"/>
      </w:pPr>
      <w:r w:rsidRPr="002E7A73">
        <w:rPr>
          <w:rFonts w:ascii="Verdana" w:hAnsi="Verdana"/>
        </w:rPr>
        <w:t xml:space="preserve">Bij het gebruik van één of meerdere ruimten of voorzieningen gelden volgende regels: </w:t>
      </w:r>
      <w:r w:rsidR="0065318F" w:rsidRPr="002E7A73">
        <w:rPr>
          <w:rFonts w:ascii="Verdana" w:hAnsi="Verdana"/>
        </w:rPr>
        <w:t>/.</w:t>
      </w:r>
    </w:p>
    <w:p w14:paraId="5CD2ADFF" w14:textId="77777777" w:rsidR="00297BE2" w:rsidRPr="002E7A73" w:rsidRDefault="00297BE2">
      <w:pPr>
        <w:pStyle w:val="websvk"/>
        <w:spacing w:before="0" w:after="0"/>
        <w:rPr>
          <w:rFonts w:ascii="Verdana" w:hAnsi="Verdana"/>
        </w:rPr>
      </w:pPr>
    </w:p>
    <w:p w14:paraId="1969FE02" w14:textId="77777777" w:rsidR="00C1008F" w:rsidRPr="002E7A73" w:rsidRDefault="00C1008F" w:rsidP="00C1008F">
      <w:pPr>
        <w:tabs>
          <w:tab w:val="left" w:pos="1701"/>
        </w:tabs>
        <w:jc w:val="both"/>
        <w:rPr>
          <w:rFonts w:ascii="Verdana" w:hAnsi="Verdana" w:cs="Arial"/>
          <w:sz w:val="20"/>
        </w:rPr>
      </w:pPr>
      <w:r w:rsidRPr="002E7A73">
        <w:rPr>
          <w:rFonts w:ascii="Verdana" w:hAnsi="Verdana" w:cs="Arial"/>
          <w:sz w:val="20"/>
        </w:rPr>
        <w:t>De verhuurder verklaart op erewoord dat het goed niet het voorwerp uitmaakt van een herstelmaatregel in welke zin dan ook.</w:t>
      </w:r>
    </w:p>
    <w:p w14:paraId="12425B8F" w14:textId="77777777" w:rsidR="00CA6F94" w:rsidRPr="002E7A73" w:rsidRDefault="00CA6F94">
      <w:pPr>
        <w:pStyle w:val="websvk"/>
        <w:spacing w:before="0" w:after="0"/>
        <w:rPr>
          <w:rFonts w:ascii="Verdana" w:hAnsi="Verdana"/>
        </w:rPr>
      </w:pPr>
    </w:p>
    <w:p w14:paraId="16BF45B5" w14:textId="77777777" w:rsidR="002D01FB" w:rsidRPr="002E7A73" w:rsidRDefault="002D01FB">
      <w:pPr>
        <w:pStyle w:val="websvk"/>
        <w:spacing w:before="0" w:after="0"/>
        <w:rPr>
          <w:rFonts w:ascii="Verdana" w:hAnsi="Verdana"/>
        </w:rPr>
      </w:pPr>
    </w:p>
    <w:p w14:paraId="42E1F28B" w14:textId="77777777" w:rsidR="00CA6F94" w:rsidRPr="002E7A73" w:rsidRDefault="00C1008F" w:rsidP="00D741BB">
      <w:pPr>
        <w:pStyle w:val="websvk"/>
        <w:keepNext/>
        <w:pBdr>
          <w:top w:val="single" w:sz="4" w:space="1" w:color="auto"/>
          <w:left w:val="single" w:sz="4" w:space="4" w:color="auto"/>
          <w:bottom w:val="single" w:sz="4" w:space="1" w:color="auto"/>
          <w:right w:val="single" w:sz="4" w:space="4" w:color="auto"/>
        </w:pBdr>
        <w:spacing w:before="0" w:after="0"/>
        <w:jc w:val="center"/>
        <w:rPr>
          <w:rFonts w:ascii="Verdana" w:hAnsi="Verdana"/>
          <w:b/>
        </w:rPr>
      </w:pPr>
      <w:r w:rsidRPr="002E7A73">
        <w:rPr>
          <w:rFonts w:ascii="Verdana" w:hAnsi="Verdana"/>
          <w:b/>
        </w:rPr>
        <w:t xml:space="preserve">Art. 2 </w:t>
      </w:r>
      <w:r w:rsidR="00CA6F94" w:rsidRPr="002E7A73">
        <w:rPr>
          <w:rFonts w:ascii="Verdana" w:hAnsi="Verdana"/>
          <w:b/>
        </w:rPr>
        <w:t>DUUR VAN DE HUUR</w:t>
      </w:r>
    </w:p>
    <w:p w14:paraId="71228467" w14:textId="77777777" w:rsidR="00CA6F94" w:rsidRPr="002E7A73" w:rsidRDefault="00CA6F94" w:rsidP="00D741BB">
      <w:pPr>
        <w:keepNext/>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p>
    <w:p w14:paraId="543E4F50" w14:textId="10ACB69B" w:rsidR="000450B1" w:rsidRPr="000450B1" w:rsidRDefault="000450B1" w:rsidP="000450B1">
      <w:pPr>
        <w:tabs>
          <w:tab w:val="left" w:pos="1701"/>
        </w:tabs>
        <w:jc w:val="both"/>
        <w:rPr>
          <w:rFonts w:ascii="Verdana" w:hAnsi="Verdana"/>
          <w:spacing w:val="-2"/>
          <w:sz w:val="20"/>
        </w:rPr>
      </w:pPr>
      <w:r w:rsidRPr="000450B1">
        <w:rPr>
          <w:rFonts w:ascii="Verdana" w:hAnsi="Verdana"/>
          <w:spacing w:val="-2"/>
          <w:sz w:val="20"/>
        </w:rPr>
        <w:t xml:space="preserve">De hoofdhuurovereenkomst wordt gesloten voor een termijn van </w:t>
      </w:r>
      <w:r>
        <w:rPr>
          <w:rFonts w:ascii="Verdana" w:hAnsi="Verdana"/>
          <w:spacing w:val="-2"/>
          <w:sz w:val="20"/>
        </w:rPr>
        <w:t>9</w:t>
      </w:r>
      <w:r w:rsidRPr="000450B1">
        <w:rPr>
          <w:rFonts w:ascii="Verdana" w:hAnsi="Verdana"/>
          <w:spacing w:val="-2"/>
          <w:sz w:val="20"/>
        </w:rPr>
        <w:t xml:space="preserve"> jaar, die begint op </w:t>
      </w:r>
      <w:r w:rsidRPr="000450B1">
        <w:rPr>
          <w:rFonts w:ascii="Verdana" w:hAnsi="Verdana"/>
          <w:spacing w:val="-2"/>
          <w:sz w:val="20"/>
          <w:highlight w:val="yellow"/>
        </w:rPr>
        <w:t>01/02</w:t>
      </w:r>
      <w:r>
        <w:rPr>
          <w:rFonts w:ascii="Verdana" w:hAnsi="Verdana"/>
          <w:spacing w:val="-2"/>
          <w:sz w:val="20"/>
        </w:rPr>
        <w:t>/202</w:t>
      </w:r>
      <w:r w:rsidR="00014C5B">
        <w:rPr>
          <w:rFonts w:ascii="Verdana" w:hAnsi="Verdana"/>
          <w:spacing w:val="-2"/>
          <w:sz w:val="20"/>
        </w:rPr>
        <w:t>3</w:t>
      </w:r>
      <w:r w:rsidRPr="000450B1">
        <w:rPr>
          <w:rFonts w:ascii="Verdana" w:hAnsi="Verdana"/>
          <w:spacing w:val="-2"/>
          <w:sz w:val="20"/>
        </w:rPr>
        <w:t xml:space="preserve"> en eindigt op </w:t>
      </w:r>
      <w:r w:rsidRPr="000450B1">
        <w:rPr>
          <w:rFonts w:ascii="Verdana" w:hAnsi="Verdana"/>
          <w:spacing w:val="-2"/>
          <w:sz w:val="20"/>
          <w:highlight w:val="yellow"/>
        </w:rPr>
        <w:t>31/01</w:t>
      </w:r>
      <w:r>
        <w:rPr>
          <w:rFonts w:ascii="Verdana" w:hAnsi="Verdana"/>
          <w:spacing w:val="-2"/>
          <w:sz w:val="20"/>
        </w:rPr>
        <w:t>/203</w:t>
      </w:r>
      <w:r w:rsidR="00014C5B">
        <w:rPr>
          <w:rFonts w:ascii="Verdana" w:hAnsi="Verdana"/>
          <w:spacing w:val="-2"/>
          <w:sz w:val="20"/>
        </w:rPr>
        <w:t>2</w:t>
      </w:r>
      <w:r w:rsidRPr="000450B1">
        <w:rPr>
          <w:rFonts w:ascii="Verdana" w:hAnsi="Verdana"/>
          <w:spacing w:val="-2"/>
          <w:sz w:val="20"/>
        </w:rPr>
        <w:t xml:space="preserve"> op voorwaarde dat minstens zes maanden voor de vervaldag een opzegging is betekend door een van de partijen met een aangetekende brief.</w:t>
      </w:r>
    </w:p>
    <w:p w14:paraId="75759F7A" w14:textId="77777777" w:rsidR="003F7EDD" w:rsidRDefault="003F7EDD" w:rsidP="00CA6F94">
      <w:pPr>
        <w:pStyle w:val="websvk"/>
        <w:tabs>
          <w:tab w:val="left" w:pos="0"/>
          <w:tab w:val="left" w:pos="340"/>
          <w:tab w:val="left" w:pos="640"/>
          <w:tab w:val="left" w:pos="1380"/>
          <w:tab w:val="left" w:pos="3480"/>
          <w:tab w:val="left" w:pos="4780"/>
          <w:tab w:val="left" w:pos="6799"/>
          <w:tab w:val="left" w:pos="8500"/>
        </w:tabs>
        <w:suppressAutoHyphens/>
        <w:spacing w:before="0" w:after="0"/>
        <w:rPr>
          <w:rFonts w:ascii="Verdana" w:hAnsi="Verdana"/>
          <w:spacing w:val="-2"/>
        </w:rPr>
      </w:pPr>
    </w:p>
    <w:p w14:paraId="3C740F58" w14:textId="77777777" w:rsidR="003F7EDD" w:rsidRPr="003F7EDD" w:rsidRDefault="003F7EDD" w:rsidP="00AC36A4">
      <w:pPr>
        <w:numPr>
          <w:ilvl w:val="1"/>
          <w:numId w:val="5"/>
        </w:numPr>
        <w:tabs>
          <w:tab w:val="left" w:pos="567"/>
        </w:tabs>
        <w:overflowPunct/>
        <w:autoSpaceDE/>
        <w:autoSpaceDN/>
        <w:adjustRightInd/>
        <w:spacing w:after="160" w:line="259" w:lineRule="auto"/>
        <w:ind w:left="567" w:hanging="567"/>
        <w:contextualSpacing/>
        <w:jc w:val="both"/>
        <w:textAlignment w:val="auto"/>
        <w:rPr>
          <w:rFonts w:ascii="Verdana" w:hAnsi="Verdana"/>
          <w:b/>
          <w:sz w:val="20"/>
          <w:u w:val="single"/>
        </w:rPr>
      </w:pPr>
      <w:r w:rsidRPr="003F7EDD">
        <w:rPr>
          <w:rFonts w:ascii="Verdana" w:hAnsi="Verdana"/>
          <w:b/>
          <w:sz w:val="20"/>
        </w:rPr>
        <w:t>OPZEGGINGSMOGELIJKHEDEN VAN DE HOOFDHUURDER</w:t>
      </w:r>
    </w:p>
    <w:p w14:paraId="4B7D7EE8" w14:textId="77777777" w:rsidR="003F7EDD" w:rsidRPr="003F7EDD" w:rsidRDefault="003F7EDD" w:rsidP="00EB0E74">
      <w:pPr>
        <w:tabs>
          <w:tab w:val="left" w:pos="1701"/>
        </w:tabs>
        <w:contextualSpacing/>
        <w:rPr>
          <w:rFonts w:ascii="Verdana" w:hAnsi="Verdana"/>
          <w:sz w:val="20"/>
        </w:rPr>
      </w:pPr>
      <w:r w:rsidRPr="003F7EDD">
        <w:rPr>
          <w:rFonts w:ascii="Verdana" w:hAnsi="Verdana"/>
          <w:sz w:val="20"/>
        </w:rPr>
        <w:t xml:space="preserve">De hoofdhuurder </w:t>
      </w:r>
      <w:r w:rsidR="00EB0E74">
        <w:rPr>
          <w:rFonts w:ascii="Verdana" w:hAnsi="Verdana"/>
          <w:sz w:val="20"/>
        </w:rPr>
        <w:t>kan altijd,</w:t>
      </w:r>
      <w:r w:rsidRPr="003F7EDD">
        <w:rPr>
          <w:rFonts w:ascii="Verdana" w:hAnsi="Verdana"/>
          <w:sz w:val="20"/>
        </w:rPr>
        <w:t xml:space="preserve"> in afwijking van </w:t>
      </w:r>
      <w:r w:rsidR="00EB0E74">
        <w:rPr>
          <w:rFonts w:ascii="Verdana" w:hAnsi="Verdana"/>
          <w:sz w:val="20"/>
        </w:rPr>
        <w:t xml:space="preserve">de </w:t>
      </w:r>
      <w:r w:rsidRPr="003F7EDD">
        <w:rPr>
          <w:rFonts w:ascii="Verdana" w:hAnsi="Verdana"/>
          <w:sz w:val="20"/>
        </w:rPr>
        <w:t>voorgaande bepaling van deze overeenkomst</w:t>
      </w:r>
      <w:r w:rsidR="00EB0E74">
        <w:rPr>
          <w:rFonts w:ascii="Verdana" w:hAnsi="Verdana"/>
          <w:sz w:val="20"/>
        </w:rPr>
        <w:t>,</w:t>
      </w:r>
      <w:r w:rsidRPr="003F7EDD">
        <w:rPr>
          <w:rFonts w:ascii="Verdana" w:hAnsi="Verdana"/>
          <w:sz w:val="20"/>
        </w:rPr>
        <w:t xml:space="preserve"> een einde stellen aan de lopende huurovereenkomst </w:t>
      </w:r>
      <w:r w:rsidR="00EB0E74">
        <w:rPr>
          <w:rFonts w:ascii="Verdana" w:hAnsi="Verdana"/>
          <w:sz w:val="20"/>
        </w:rPr>
        <w:t>door</w:t>
      </w:r>
      <w:r w:rsidRPr="003F7EDD">
        <w:rPr>
          <w:rFonts w:ascii="Verdana" w:hAnsi="Verdana"/>
          <w:sz w:val="20"/>
        </w:rPr>
        <w:t xml:space="preserve"> een opzegging </w:t>
      </w:r>
      <w:r w:rsidR="00EB0E74">
        <w:rPr>
          <w:rFonts w:ascii="Verdana" w:hAnsi="Verdana"/>
          <w:sz w:val="20"/>
        </w:rPr>
        <w:t>te doen met een</w:t>
      </w:r>
      <w:r w:rsidRPr="003F7EDD">
        <w:rPr>
          <w:rFonts w:ascii="Verdana" w:hAnsi="Verdana"/>
          <w:sz w:val="20"/>
        </w:rPr>
        <w:t xml:space="preserve"> aangetekende brief</w:t>
      </w:r>
      <w:r w:rsidR="00EB0E74">
        <w:rPr>
          <w:rFonts w:ascii="Verdana" w:hAnsi="Verdana"/>
          <w:sz w:val="20"/>
        </w:rPr>
        <w:t>.</w:t>
      </w:r>
      <w:r w:rsidRPr="003F7EDD">
        <w:rPr>
          <w:rFonts w:ascii="Verdana" w:hAnsi="Verdana"/>
          <w:sz w:val="20"/>
        </w:rPr>
        <w:t xml:space="preserve"> </w:t>
      </w:r>
      <w:r w:rsidR="00EB0E74" w:rsidRPr="00EB0E74">
        <w:rPr>
          <w:rFonts w:ascii="Verdana" w:hAnsi="Verdana"/>
          <w:sz w:val="20"/>
        </w:rPr>
        <w:t>Er geldt een opzeggingstermijn van drie maanden. De opzeggingstermijn begint de eerste dag van de maand nadat hij de opzegging heeft gedaan. Als de hoofdhuurovereenkomst door die opzegging eindigt tijdens het eerste, tweede of derde jaar, is de hoofdhuurder een vergoeding verschuldigd van respectievelijk drie maanden, twee maanden of één maand huur.</w:t>
      </w:r>
    </w:p>
    <w:p w14:paraId="287A5F40" w14:textId="77777777" w:rsidR="003F7EDD" w:rsidRPr="003F7EDD" w:rsidRDefault="003F7EDD" w:rsidP="003F7EDD">
      <w:pPr>
        <w:tabs>
          <w:tab w:val="left" w:pos="1701"/>
        </w:tabs>
        <w:jc w:val="both"/>
        <w:rPr>
          <w:rFonts w:ascii="Verdana" w:hAnsi="Verdana"/>
          <w:sz w:val="20"/>
        </w:rPr>
      </w:pPr>
    </w:p>
    <w:p w14:paraId="79A4F356" w14:textId="77777777" w:rsidR="003F7EDD" w:rsidRPr="00032241" w:rsidRDefault="003F7EDD" w:rsidP="00AC36A4">
      <w:pPr>
        <w:numPr>
          <w:ilvl w:val="1"/>
          <w:numId w:val="5"/>
        </w:numPr>
        <w:tabs>
          <w:tab w:val="left" w:pos="567"/>
        </w:tabs>
        <w:overflowPunct/>
        <w:autoSpaceDE/>
        <w:autoSpaceDN/>
        <w:adjustRightInd/>
        <w:spacing w:after="160" w:line="259" w:lineRule="auto"/>
        <w:ind w:left="567" w:hanging="567"/>
        <w:contextualSpacing/>
        <w:jc w:val="both"/>
        <w:textAlignment w:val="auto"/>
        <w:rPr>
          <w:rFonts w:ascii="Verdana" w:hAnsi="Verdana"/>
          <w:b/>
          <w:sz w:val="20"/>
        </w:rPr>
      </w:pPr>
      <w:r w:rsidRPr="00032241">
        <w:rPr>
          <w:rFonts w:ascii="Verdana" w:hAnsi="Verdana"/>
          <w:b/>
          <w:sz w:val="20"/>
        </w:rPr>
        <w:t>OPZEGGING DOOR DE VERHUURDER VOOR PERSOONLIJK GEBRUIK</w:t>
      </w:r>
    </w:p>
    <w:p w14:paraId="48182952" w14:textId="77777777" w:rsidR="007509FA" w:rsidRPr="007509FA" w:rsidRDefault="007509FA" w:rsidP="007509FA">
      <w:pPr>
        <w:tabs>
          <w:tab w:val="left" w:pos="1701"/>
        </w:tabs>
        <w:contextualSpacing/>
        <w:rPr>
          <w:rFonts w:ascii="Verdana" w:hAnsi="Verdana"/>
          <w:sz w:val="20"/>
        </w:rPr>
      </w:pPr>
      <w:r w:rsidRPr="003E4F4E">
        <w:rPr>
          <w:rFonts w:ascii="Verdana" w:hAnsi="Verdana"/>
          <w:sz w:val="20"/>
          <w:highlight w:val="yellow"/>
        </w:rPr>
        <w:t>Overeenkomstig artikel 17, §3 van het Vlaams Woninghuurdecreet ziet de verhuurder af van de opzeggingsmogelijkheid vervat in artikel 17 van het Vlaams Woninghuurdecreet.</w:t>
      </w:r>
    </w:p>
    <w:p w14:paraId="61F60B06" w14:textId="77777777" w:rsidR="003F7EDD" w:rsidRPr="003F7EDD" w:rsidRDefault="003F7EDD" w:rsidP="003F7EDD">
      <w:pPr>
        <w:rPr>
          <w:rFonts w:ascii="Verdana" w:hAnsi="Verdana"/>
          <w:b/>
          <w:sz w:val="20"/>
        </w:rPr>
      </w:pPr>
    </w:p>
    <w:p w14:paraId="3711D606" w14:textId="77777777" w:rsidR="003F7EDD" w:rsidRPr="00AC36A4" w:rsidRDefault="003F7EDD" w:rsidP="00AC36A4">
      <w:pPr>
        <w:numPr>
          <w:ilvl w:val="1"/>
          <w:numId w:val="5"/>
        </w:numPr>
        <w:tabs>
          <w:tab w:val="left" w:pos="567"/>
        </w:tabs>
        <w:overflowPunct/>
        <w:autoSpaceDE/>
        <w:autoSpaceDN/>
        <w:adjustRightInd/>
        <w:spacing w:after="160" w:line="259" w:lineRule="auto"/>
        <w:ind w:left="567" w:hanging="567"/>
        <w:contextualSpacing/>
        <w:jc w:val="both"/>
        <w:textAlignment w:val="auto"/>
        <w:rPr>
          <w:rFonts w:ascii="Verdana" w:hAnsi="Verdana"/>
          <w:b/>
          <w:sz w:val="20"/>
        </w:rPr>
      </w:pPr>
      <w:r w:rsidRPr="003F7EDD">
        <w:rPr>
          <w:rFonts w:ascii="Verdana" w:hAnsi="Verdana"/>
          <w:b/>
          <w:sz w:val="20"/>
        </w:rPr>
        <w:t>OPZEGGING DOOR DE VERHUURDER WEGENS GRONDIGE RENOVATIEWERKEN</w:t>
      </w:r>
    </w:p>
    <w:p w14:paraId="424C6CC9" w14:textId="77777777" w:rsidR="003F7EDD" w:rsidRPr="003F7EDD" w:rsidRDefault="003F7EDD" w:rsidP="00082FE1">
      <w:pPr>
        <w:tabs>
          <w:tab w:val="left" w:pos="1701"/>
        </w:tabs>
        <w:contextualSpacing/>
        <w:rPr>
          <w:rFonts w:ascii="Verdana" w:hAnsi="Verdana"/>
          <w:sz w:val="20"/>
        </w:rPr>
      </w:pPr>
      <w:r w:rsidRPr="003F7EDD">
        <w:rPr>
          <w:rFonts w:ascii="Verdana" w:hAnsi="Verdana"/>
          <w:sz w:val="20"/>
        </w:rPr>
        <w:t>Overeenkomstig artikel 18, §3 van het Vlaams Woninghuurdecreet ziet de verhuurder af van de opzeggingsmogelijkheid vervat in artikel 18 van het Vlaams Woninghuurdecreet.</w:t>
      </w:r>
    </w:p>
    <w:p w14:paraId="08F6353D" w14:textId="77777777" w:rsidR="003F7EDD" w:rsidRPr="003F7EDD" w:rsidRDefault="003F7EDD" w:rsidP="003F7EDD">
      <w:pPr>
        <w:tabs>
          <w:tab w:val="left" w:pos="1701"/>
        </w:tabs>
        <w:ind w:left="720"/>
        <w:contextualSpacing/>
        <w:jc w:val="both"/>
        <w:rPr>
          <w:rFonts w:ascii="Verdana" w:hAnsi="Verdana"/>
          <w:sz w:val="20"/>
        </w:rPr>
      </w:pPr>
    </w:p>
    <w:p w14:paraId="68650CF2" w14:textId="77777777" w:rsidR="003F7EDD" w:rsidRPr="003F7EDD" w:rsidRDefault="003F7EDD" w:rsidP="00AC36A4">
      <w:pPr>
        <w:numPr>
          <w:ilvl w:val="1"/>
          <w:numId w:val="5"/>
        </w:numPr>
        <w:tabs>
          <w:tab w:val="left" w:pos="567"/>
        </w:tabs>
        <w:overflowPunct/>
        <w:autoSpaceDE/>
        <w:autoSpaceDN/>
        <w:adjustRightInd/>
        <w:spacing w:after="160" w:line="259" w:lineRule="auto"/>
        <w:ind w:left="567" w:hanging="567"/>
        <w:contextualSpacing/>
        <w:jc w:val="both"/>
        <w:textAlignment w:val="auto"/>
        <w:rPr>
          <w:rFonts w:ascii="Verdana" w:hAnsi="Verdana"/>
          <w:b/>
          <w:sz w:val="20"/>
        </w:rPr>
      </w:pPr>
      <w:r w:rsidRPr="003F7EDD">
        <w:rPr>
          <w:rFonts w:ascii="Verdana" w:hAnsi="Verdana"/>
          <w:b/>
          <w:sz w:val="20"/>
        </w:rPr>
        <w:t>OPZEGGING DOOR DE VERHUURDER ZONDER MOTIEF</w:t>
      </w:r>
    </w:p>
    <w:p w14:paraId="07AE8B11" w14:textId="77777777" w:rsidR="003F7EDD" w:rsidRPr="003F7EDD" w:rsidRDefault="003F7EDD" w:rsidP="00082FE1">
      <w:pPr>
        <w:tabs>
          <w:tab w:val="left" w:pos="1701"/>
        </w:tabs>
        <w:contextualSpacing/>
        <w:rPr>
          <w:rFonts w:ascii="Verdana" w:hAnsi="Verdana"/>
          <w:sz w:val="20"/>
        </w:rPr>
      </w:pPr>
      <w:r w:rsidRPr="003F7EDD">
        <w:rPr>
          <w:rFonts w:ascii="Verdana" w:hAnsi="Verdana"/>
          <w:sz w:val="20"/>
        </w:rPr>
        <w:t>Overeenkomstig artikel 19, §2 van het Vlaams Woninghuurdecreet ziet de verhuurder af van de opzegginsmogelijkheid vervat in artikel 19 van het Vlaams Woninghuurdecreet.</w:t>
      </w:r>
    </w:p>
    <w:p w14:paraId="4E19B4E9" w14:textId="77777777" w:rsidR="00B24CEE" w:rsidRPr="00A200A5" w:rsidRDefault="00B24CEE" w:rsidP="00CA6F94">
      <w:pPr>
        <w:pStyle w:val="websvk"/>
        <w:tabs>
          <w:tab w:val="left" w:pos="0"/>
          <w:tab w:val="left" w:pos="340"/>
          <w:tab w:val="left" w:pos="640"/>
          <w:tab w:val="left" w:pos="1380"/>
          <w:tab w:val="left" w:pos="3480"/>
          <w:tab w:val="left" w:pos="4780"/>
          <w:tab w:val="left" w:pos="6799"/>
          <w:tab w:val="left" w:pos="8500"/>
        </w:tabs>
        <w:suppressAutoHyphens/>
        <w:spacing w:before="0" w:after="0"/>
        <w:rPr>
          <w:rFonts w:ascii="Verdana" w:hAnsi="Verdana"/>
          <w:spacing w:val="-2"/>
        </w:rPr>
      </w:pPr>
    </w:p>
    <w:p w14:paraId="4B3E2F27" w14:textId="77777777" w:rsidR="002D01FB" w:rsidRPr="00A200A5" w:rsidRDefault="002D01FB" w:rsidP="00CA6F94">
      <w:pPr>
        <w:pStyle w:val="websvk"/>
        <w:tabs>
          <w:tab w:val="left" w:pos="0"/>
          <w:tab w:val="left" w:pos="340"/>
          <w:tab w:val="left" w:pos="640"/>
          <w:tab w:val="left" w:pos="1380"/>
          <w:tab w:val="left" w:pos="3480"/>
          <w:tab w:val="left" w:pos="4780"/>
          <w:tab w:val="left" w:pos="6799"/>
          <w:tab w:val="left" w:pos="8500"/>
        </w:tabs>
        <w:suppressAutoHyphens/>
        <w:spacing w:before="0" w:after="0"/>
        <w:rPr>
          <w:rFonts w:ascii="Verdana" w:hAnsi="Verdana"/>
          <w:spacing w:val="-2"/>
        </w:rPr>
      </w:pPr>
    </w:p>
    <w:p w14:paraId="2BA3C336" w14:textId="77777777" w:rsidR="00B24CEE" w:rsidRPr="00A200A5" w:rsidRDefault="003F7EDD" w:rsidP="00D741BB">
      <w:pPr>
        <w:pStyle w:val="websvk"/>
        <w:keepNext/>
        <w:pBdr>
          <w:top w:val="single" w:sz="4" w:space="1" w:color="auto"/>
          <w:left w:val="single" w:sz="4" w:space="4" w:color="auto"/>
          <w:bottom w:val="single" w:sz="4" w:space="1" w:color="auto"/>
          <w:right w:val="single" w:sz="4" w:space="4" w:color="auto"/>
        </w:pBdr>
        <w:spacing w:before="0" w:after="0"/>
        <w:jc w:val="center"/>
        <w:rPr>
          <w:rFonts w:ascii="Verdana" w:hAnsi="Verdana"/>
          <w:b/>
        </w:rPr>
      </w:pPr>
      <w:r>
        <w:rPr>
          <w:rFonts w:ascii="Verdana" w:hAnsi="Verdana"/>
          <w:b/>
        </w:rPr>
        <w:t>Art. 3 BESTEMMING - ONDERVERHUUR</w:t>
      </w:r>
    </w:p>
    <w:p w14:paraId="4484B281" w14:textId="77777777" w:rsidR="003F7EDD" w:rsidRDefault="003F7EDD" w:rsidP="003F7EDD">
      <w:pPr>
        <w:tabs>
          <w:tab w:val="left" w:pos="1701"/>
        </w:tabs>
        <w:overflowPunct/>
        <w:autoSpaceDE/>
        <w:autoSpaceDN/>
        <w:adjustRightInd/>
        <w:spacing w:after="160" w:line="259" w:lineRule="auto"/>
        <w:contextualSpacing/>
        <w:jc w:val="both"/>
        <w:textAlignment w:val="auto"/>
        <w:rPr>
          <w:rFonts w:ascii="Verdana" w:hAnsi="Verdana"/>
          <w:sz w:val="20"/>
        </w:rPr>
      </w:pPr>
    </w:p>
    <w:p w14:paraId="31C0C812" w14:textId="77777777" w:rsidR="00E24F61" w:rsidRPr="00E24F61" w:rsidRDefault="00E24F61" w:rsidP="00E24F61">
      <w:pPr>
        <w:tabs>
          <w:tab w:val="left" w:pos="1701"/>
        </w:tabs>
        <w:jc w:val="both"/>
        <w:rPr>
          <w:rFonts w:ascii="Verdana" w:hAnsi="Verdana"/>
          <w:sz w:val="20"/>
        </w:rPr>
      </w:pPr>
      <w:r w:rsidRPr="00E24F61">
        <w:rPr>
          <w:rFonts w:ascii="Verdana" w:hAnsi="Verdana"/>
          <w:sz w:val="20"/>
        </w:rPr>
        <w:t>Met toepassing van artikel 32 van het Vlaams Woninghuurdecreet en artikel 4.22, §2, van de Vlaamse Codex Wonen van 2021, in geval van een overname door de Vlaamse Maatschappij voor Sociaal Wonen (artikel 4 van deze overeenkomst), geeft de verhuurder uitdrukkelijk de toestemming aan de hoofdhuurder om het gehuurde goed onder te verhuren aan onderhuurders om uitsluitend tot hoofdverblijfplaats van de onderhuurders te dienen, met respect voor én zonder afbreuk te doen aan de bepalingen van deze huurovereenkomst.</w:t>
      </w:r>
    </w:p>
    <w:p w14:paraId="4BC81FC6" w14:textId="77777777" w:rsidR="00E24F61" w:rsidRPr="00E24F61" w:rsidRDefault="00E24F61" w:rsidP="00E24F61">
      <w:pPr>
        <w:tabs>
          <w:tab w:val="left" w:pos="1701"/>
        </w:tabs>
        <w:jc w:val="both"/>
        <w:rPr>
          <w:rFonts w:ascii="Verdana" w:hAnsi="Verdana"/>
          <w:sz w:val="20"/>
        </w:rPr>
      </w:pPr>
      <w:r w:rsidRPr="00E24F61">
        <w:rPr>
          <w:rFonts w:ascii="Verdana" w:hAnsi="Verdana"/>
          <w:sz w:val="20"/>
        </w:rPr>
        <w:t>Als een van de onderhuurders buiten medeweten van de hoofdhuurder een deel van het goed dat hij huurt, voor zijn persoonlijke belastingaangifte als aftrekbare beroepskosten inbrengt, zodat de verhuurder daarvoor ongunstiger fiscaal belast wordt dan als het gehuurde goed volledig tot hoofdverblijfplaats van de onderhuurder dient, deelt hij dat onmiddellijk mee aan de hoofdhuurder, die de verhuurder dan vergoedt voor de eventuele hogere belasting.</w:t>
      </w:r>
    </w:p>
    <w:p w14:paraId="5777C279" w14:textId="77777777" w:rsidR="00E24F61" w:rsidRPr="00E24F61" w:rsidRDefault="00E24F61" w:rsidP="00E24F61">
      <w:pPr>
        <w:tabs>
          <w:tab w:val="left" w:pos="1701"/>
        </w:tabs>
        <w:jc w:val="both"/>
        <w:rPr>
          <w:rFonts w:ascii="Verdana" w:hAnsi="Verdana"/>
          <w:sz w:val="20"/>
        </w:rPr>
      </w:pPr>
      <w:r w:rsidRPr="00E24F61">
        <w:rPr>
          <w:rFonts w:ascii="Verdana" w:hAnsi="Verdana"/>
          <w:sz w:val="20"/>
        </w:rPr>
        <w:t>De hoofdhuurder is gemachtigd om, bij uitsluiting van derden, onder te verhuren aan personen die ingeschreven zijn bij het sociaal verhuurkantoor, en die volgens de toewijzingsregels van het sociaal verhuurkantoor in aanmerking komen als onderhuurder.</w:t>
      </w:r>
    </w:p>
    <w:p w14:paraId="286C8A1A" w14:textId="77777777" w:rsidR="00E24F61" w:rsidRPr="00E24F61" w:rsidRDefault="00E24F61" w:rsidP="00E24F61">
      <w:pPr>
        <w:tabs>
          <w:tab w:val="left" w:pos="1701"/>
        </w:tabs>
        <w:jc w:val="both"/>
        <w:rPr>
          <w:rFonts w:ascii="Verdana" w:hAnsi="Verdana"/>
          <w:sz w:val="20"/>
        </w:rPr>
      </w:pPr>
      <w:r w:rsidRPr="00E24F61">
        <w:rPr>
          <w:rFonts w:ascii="Verdana" w:hAnsi="Verdana"/>
          <w:sz w:val="20"/>
        </w:rPr>
        <w:lastRenderedPageBreak/>
        <w:t>Alle fiscale gevolgen die voortvloeien uit de toepassing van de regelgeving die belastingen heft op leegstand, verwaarlozing of verkrotting, zijn ten laste van de huurder als de heffing te wijten is aan een handeling of verzuim van de huurder.</w:t>
      </w:r>
    </w:p>
    <w:p w14:paraId="66FAE1BB" w14:textId="77777777" w:rsidR="003F7EDD" w:rsidRPr="003F7EDD" w:rsidRDefault="003F7EDD" w:rsidP="00834FA9">
      <w:pPr>
        <w:tabs>
          <w:tab w:val="left" w:pos="1701"/>
        </w:tabs>
        <w:overflowPunct/>
        <w:autoSpaceDE/>
        <w:autoSpaceDN/>
        <w:adjustRightInd/>
        <w:spacing w:line="259" w:lineRule="auto"/>
        <w:contextualSpacing/>
        <w:jc w:val="both"/>
        <w:textAlignment w:val="auto"/>
        <w:rPr>
          <w:rFonts w:ascii="Verdana" w:hAnsi="Verdana"/>
          <w:sz w:val="20"/>
        </w:rPr>
      </w:pPr>
    </w:p>
    <w:p w14:paraId="41B2BE6A" w14:textId="77777777" w:rsidR="002D01FB" w:rsidRDefault="002D01FB">
      <w:pPr>
        <w:pStyle w:val="websvk"/>
        <w:spacing w:before="0" w:after="0"/>
        <w:rPr>
          <w:rFonts w:ascii="Verdana" w:hAnsi="Verdana"/>
        </w:rPr>
      </w:pPr>
    </w:p>
    <w:p w14:paraId="013FCF8A" w14:textId="77777777" w:rsidR="005E032F" w:rsidRPr="00A200A5" w:rsidRDefault="005E032F" w:rsidP="005E032F">
      <w:pPr>
        <w:pStyle w:val="websvk"/>
        <w:keepNext/>
        <w:pBdr>
          <w:top w:val="single" w:sz="4" w:space="1" w:color="auto"/>
          <w:left w:val="single" w:sz="4" w:space="4" w:color="auto"/>
          <w:bottom w:val="single" w:sz="4" w:space="1" w:color="auto"/>
          <w:right w:val="single" w:sz="4" w:space="4" w:color="auto"/>
        </w:pBdr>
        <w:spacing w:before="0" w:after="0"/>
        <w:jc w:val="center"/>
        <w:rPr>
          <w:rFonts w:ascii="Verdana" w:hAnsi="Verdana"/>
          <w:b/>
        </w:rPr>
      </w:pPr>
      <w:r>
        <w:rPr>
          <w:rFonts w:ascii="Verdana" w:hAnsi="Verdana"/>
          <w:b/>
        </w:rPr>
        <w:t>Art. 4 OVERDRACHT VAN HUUR</w:t>
      </w:r>
    </w:p>
    <w:p w14:paraId="08098B3F" w14:textId="77777777" w:rsidR="005E032F" w:rsidRPr="005E032F" w:rsidRDefault="005E032F" w:rsidP="005E032F">
      <w:pPr>
        <w:keepNext/>
        <w:tabs>
          <w:tab w:val="left" w:pos="0"/>
          <w:tab w:val="left" w:pos="340"/>
          <w:tab w:val="left" w:pos="640"/>
          <w:tab w:val="left" w:pos="1380"/>
          <w:tab w:val="left" w:pos="3480"/>
          <w:tab w:val="left" w:pos="4780"/>
          <w:tab w:val="left" w:pos="6799"/>
          <w:tab w:val="left" w:pos="8500"/>
        </w:tabs>
        <w:suppressAutoHyphens/>
        <w:rPr>
          <w:rFonts w:ascii="Verdana" w:hAnsi="Verdana"/>
          <w:sz w:val="20"/>
        </w:rPr>
      </w:pPr>
    </w:p>
    <w:p w14:paraId="712FA682" w14:textId="4B73EC8E" w:rsidR="00E24F61" w:rsidRPr="00E24F61" w:rsidRDefault="00E24F61" w:rsidP="00E24F61">
      <w:pPr>
        <w:tabs>
          <w:tab w:val="left" w:pos="1701"/>
        </w:tabs>
        <w:jc w:val="both"/>
        <w:rPr>
          <w:rFonts w:ascii="Verdana" w:hAnsi="Verdana"/>
          <w:spacing w:val="-2"/>
          <w:sz w:val="20"/>
        </w:rPr>
      </w:pPr>
      <w:r w:rsidRPr="00E24F61">
        <w:rPr>
          <w:rFonts w:ascii="Verdana" w:hAnsi="Verdana"/>
          <w:spacing w:val="-2"/>
          <w:sz w:val="20"/>
        </w:rPr>
        <w:t>Met toepassing van artikel 4.5</w:t>
      </w:r>
      <w:r w:rsidR="002A17E3">
        <w:rPr>
          <w:rFonts w:ascii="Verdana" w:hAnsi="Verdana"/>
          <w:spacing w:val="-2"/>
          <w:sz w:val="20"/>
        </w:rPr>
        <w:t>3/3</w:t>
      </w:r>
      <w:r w:rsidRPr="00E24F61">
        <w:rPr>
          <w:rFonts w:ascii="Verdana" w:hAnsi="Verdana"/>
          <w:spacing w:val="-2"/>
          <w:sz w:val="20"/>
        </w:rPr>
        <w:t xml:space="preserve"> van de Vlaamse Codex Wonen van 2021 en artikel 31 van het Vlaams Woninghuurdecreet geeft de verhuurder zijn toestemming om deze huurovereenkomst over te dragen aan de Vlaamse Maatschappij voor Sociaal Wonen, overeenkomstig de bepalingen van artikel 4.5</w:t>
      </w:r>
      <w:r w:rsidR="002A17E3">
        <w:rPr>
          <w:rFonts w:ascii="Verdana" w:hAnsi="Verdana"/>
          <w:spacing w:val="-2"/>
          <w:sz w:val="20"/>
        </w:rPr>
        <w:t>3/3</w:t>
      </w:r>
      <w:r w:rsidRPr="00E24F61">
        <w:rPr>
          <w:rFonts w:ascii="Verdana" w:hAnsi="Verdana"/>
          <w:spacing w:val="-2"/>
          <w:sz w:val="20"/>
        </w:rPr>
        <w:t xml:space="preserve"> van de Vlaamse Codex Wonen van 2021. De verhuurder geeft ook zijn toestemming om deze huurovereenkomst na overname door de Vlaamse Maatschappij voor Sociaal Wonen opnieuw over te dragen aan een sociaal verhuurkantoor.</w:t>
      </w:r>
    </w:p>
    <w:p w14:paraId="4C13BE87" w14:textId="3321758F" w:rsidR="00E24F61" w:rsidRPr="00E24F61" w:rsidRDefault="00E24F61" w:rsidP="00E24F61">
      <w:pPr>
        <w:tabs>
          <w:tab w:val="left" w:pos="1701"/>
        </w:tabs>
        <w:jc w:val="both"/>
        <w:rPr>
          <w:rFonts w:ascii="Verdana" w:hAnsi="Verdana"/>
          <w:spacing w:val="-2"/>
          <w:sz w:val="20"/>
        </w:rPr>
      </w:pPr>
      <w:r w:rsidRPr="00E24F61">
        <w:rPr>
          <w:rFonts w:ascii="Verdana" w:hAnsi="Verdana"/>
          <w:spacing w:val="-2"/>
          <w:sz w:val="20"/>
        </w:rPr>
        <w:t>De partijen verklaren dat ze uitdrukkelijk gewezen zijn op de inhoud van artikel 4.5</w:t>
      </w:r>
      <w:r w:rsidR="002A17E3">
        <w:rPr>
          <w:rFonts w:ascii="Verdana" w:hAnsi="Verdana"/>
          <w:spacing w:val="-2"/>
          <w:sz w:val="20"/>
        </w:rPr>
        <w:t>3/3</w:t>
      </w:r>
      <w:r w:rsidRPr="00E24F61">
        <w:rPr>
          <w:rFonts w:ascii="Verdana" w:hAnsi="Verdana"/>
          <w:spacing w:val="-2"/>
          <w:sz w:val="20"/>
        </w:rPr>
        <w:t xml:space="preserve"> van de Vlaamse Codex Wonen van 2021. Het voormelde artikel omschrijft de verplichte automatische contractoverdracht in bepaalde gevallen en onder bepaalde voorwaarden. </w:t>
      </w:r>
    </w:p>
    <w:p w14:paraId="2C81157D" w14:textId="77777777" w:rsidR="005E032F" w:rsidRDefault="005E032F">
      <w:pPr>
        <w:pStyle w:val="websvk"/>
        <w:spacing w:before="0" w:after="0"/>
        <w:rPr>
          <w:rFonts w:ascii="Verdana" w:hAnsi="Verdana"/>
        </w:rPr>
      </w:pPr>
    </w:p>
    <w:p w14:paraId="6F222B15" w14:textId="77777777" w:rsidR="005E032F" w:rsidRPr="00A200A5" w:rsidRDefault="005E032F">
      <w:pPr>
        <w:pStyle w:val="websvk"/>
        <w:spacing w:before="0" w:after="0"/>
        <w:rPr>
          <w:rFonts w:ascii="Verdana" w:hAnsi="Verdana"/>
        </w:rPr>
      </w:pPr>
    </w:p>
    <w:p w14:paraId="0CDBBA32" w14:textId="77777777" w:rsidR="00CA6F94" w:rsidRPr="00A200A5" w:rsidRDefault="003F7EDD" w:rsidP="00D741BB">
      <w:pPr>
        <w:pStyle w:val="websvk"/>
        <w:keepNext/>
        <w:pBdr>
          <w:top w:val="single" w:sz="4" w:space="1" w:color="auto"/>
          <w:left w:val="single" w:sz="4" w:space="4" w:color="auto"/>
          <w:bottom w:val="single" w:sz="4" w:space="1" w:color="auto"/>
          <w:right w:val="single" w:sz="4" w:space="4" w:color="auto"/>
        </w:pBdr>
        <w:spacing w:before="0" w:after="0"/>
        <w:jc w:val="center"/>
        <w:rPr>
          <w:rFonts w:ascii="Verdana" w:hAnsi="Verdana"/>
          <w:b/>
        </w:rPr>
      </w:pPr>
      <w:r>
        <w:rPr>
          <w:rFonts w:ascii="Verdana" w:hAnsi="Verdana"/>
          <w:b/>
        </w:rPr>
        <w:t xml:space="preserve">Art. </w:t>
      </w:r>
      <w:r w:rsidR="005E032F">
        <w:rPr>
          <w:rFonts w:ascii="Verdana" w:hAnsi="Verdana"/>
          <w:b/>
        </w:rPr>
        <w:t>5</w:t>
      </w:r>
      <w:r>
        <w:rPr>
          <w:rFonts w:ascii="Verdana" w:hAnsi="Verdana"/>
          <w:b/>
        </w:rPr>
        <w:t xml:space="preserve"> </w:t>
      </w:r>
      <w:r w:rsidR="00CA6F94" w:rsidRPr="00A200A5">
        <w:rPr>
          <w:rFonts w:ascii="Verdana" w:hAnsi="Verdana"/>
          <w:b/>
        </w:rPr>
        <w:t>HUURPRIJS</w:t>
      </w:r>
    </w:p>
    <w:p w14:paraId="6482C37D" w14:textId="77777777" w:rsidR="00CA6F94" w:rsidRPr="00A200A5" w:rsidRDefault="00CA6F94" w:rsidP="00D741BB">
      <w:pPr>
        <w:keepNext/>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p>
    <w:p w14:paraId="07927C83" w14:textId="77777777" w:rsidR="00CA6F94" w:rsidRPr="00676C82" w:rsidRDefault="0043484A" w:rsidP="00CA6F94">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r w:rsidRPr="00A200A5">
        <w:rPr>
          <w:rFonts w:ascii="Verdana" w:hAnsi="Verdana"/>
          <w:spacing w:val="-2"/>
          <w:sz w:val="20"/>
        </w:rPr>
        <w:t xml:space="preserve">De huurprijs bedraagt </w:t>
      </w:r>
      <w:r w:rsidR="00032241" w:rsidRPr="003E4F4E">
        <w:rPr>
          <w:rFonts w:ascii="Verdana" w:hAnsi="Verdana"/>
          <w:spacing w:val="-2"/>
          <w:sz w:val="20"/>
          <w:highlight w:val="yellow"/>
        </w:rPr>
        <w:t>415</w:t>
      </w:r>
      <w:r w:rsidR="00CA6F94" w:rsidRPr="00A200A5">
        <w:rPr>
          <w:rFonts w:ascii="Verdana" w:hAnsi="Verdana"/>
          <w:spacing w:val="-2"/>
          <w:sz w:val="20"/>
        </w:rPr>
        <w:t xml:space="preserve"> euro</w:t>
      </w:r>
      <w:r w:rsidR="00CA6F94" w:rsidRPr="00676C82">
        <w:rPr>
          <w:rFonts w:ascii="Verdana" w:hAnsi="Verdana"/>
          <w:spacing w:val="-2"/>
          <w:sz w:val="20"/>
        </w:rPr>
        <w:t xml:space="preserve"> per maand</w:t>
      </w:r>
      <w:r w:rsidR="003F7EDD">
        <w:rPr>
          <w:rFonts w:ascii="Verdana" w:hAnsi="Verdana"/>
          <w:spacing w:val="-2"/>
          <w:sz w:val="20"/>
        </w:rPr>
        <w:t>, exclusief kosten en lasten</w:t>
      </w:r>
      <w:r w:rsidR="00CA6F94" w:rsidRPr="00676C82">
        <w:rPr>
          <w:rFonts w:ascii="Verdana" w:hAnsi="Verdana"/>
          <w:spacing w:val="-2"/>
          <w:sz w:val="20"/>
        </w:rPr>
        <w:t>.</w:t>
      </w:r>
    </w:p>
    <w:p w14:paraId="19BF68DC" w14:textId="77777777" w:rsidR="00CA6F94" w:rsidRDefault="00CA6F94" w:rsidP="00CA6F94">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r w:rsidRPr="00676C82">
        <w:rPr>
          <w:rFonts w:ascii="Verdana" w:hAnsi="Verdana"/>
          <w:spacing w:val="-2"/>
          <w:sz w:val="20"/>
        </w:rPr>
        <w:t xml:space="preserve">De huurprijs zal door de hoofdhuurder vóór de </w:t>
      </w:r>
      <w:r w:rsidR="0020031B" w:rsidRPr="00676C82">
        <w:rPr>
          <w:rFonts w:ascii="Verdana" w:hAnsi="Verdana"/>
          <w:spacing w:val="-2"/>
          <w:sz w:val="20"/>
        </w:rPr>
        <w:t>15</w:t>
      </w:r>
      <w:r w:rsidR="0020031B" w:rsidRPr="00676C82">
        <w:rPr>
          <w:rFonts w:ascii="Verdana" w:hAnsi="Verdana"/>
          <w:spacing w:val="-2"/>
          <w:sz w:val="20"/>
          <w:vertAlign w:val="superscript"/>
        </w:rPr>
        <w:t>de</w:t>
      </w:r>
      <w:r w:rsidR="0020031B" w:rsidRPr="00676C82">
        <w:rPr>
          <w:rFonts w:ascii="Verdana" w:hAnsi="Verdana"/>
          <w:spacing w:val="-2"/>
          <w:sz w:val="20"/>
        </w:rPr>
        <w:t xml:space="preserve"> </w:t>
      </w:r>
      <w:r w:rsidRPr="00676C82">
        <w:rPr>
          <w:rFonts w:ascii="Verdana" w:hAnsi="Verdana"/>
          <w:spacing w:val="-2"/>
          <w:sz w:val="20"/>
        </w:rPr>
        <w:t>van de betrokken maand wor</w:t>
      </w:r>
      <w:r w:rsidR="00B31F88">
        <w:rPr>
          <w:rFonts w:ascii="Verdana" w:hAnsi="Verdana"/>
          <w:spacing w:val="-2"/>
          <w:sz w:val="20"/>
        </w:rPr>
        <w:t>den betaald op rekeningnummer</w:t>
      </w:r>
      <w:r w:rsidR="0065318F">
        <w:rPr>
          <w:rFonts w:ascii="Verdana" w:hAnsi="Verdana"/>
          <w:spacing w:val="-2"/>
          <w:sz w:val="20"/>
        </w:rPr>
        <w:t xml:space="preserve"> </w:t>
      </w:r>
      <w:r w:rsidR="00032241" w:rsidRPr="003E4F4E">
        <w:rPr>
          <w:rFonts w:ascii="Verdana" w:hAnsi="Verdana"/>
          <w:spacing w:val="-2"/>
          <w:sz w:val="20"/>
          <w:highlight w:val="yellow"/>
        </w:rPr>
        <w:t>BE69 7506 0011 1678</w:t>
      </w:r>
      <w:r w:rsidR="00CA1482">
        <w:rPr>
          <w:rFonts w:ascii="Verdana" w:hAnsi="Verdana"/>
          <w:spacing w:val="-2"/>
          <w:sz w:val="20"/>
        </w:rPr>
        <w:t xml:space="preserve"> </w:t>
      </w:r>
      <w:r w:rsidRPr="00950FD8">
        <w:rPr>
          <w:rFonts w:ascii="Verdana" w:hAnsi="Verdana"/>
          <w:spacing w:val="-2"/>
          <w:sz w:val="20"/>
        </w:rPr>
        <w:t>van</w:t>
      </w:r>
      <w:r w:rsidRPr="00676C82">
        <w:rPr>
          <w:rFonts w:ascii="Verdana" w:hAnsi="Verdana"/>
          <w:spacing w:val="-2"/>
          <w:sz w:val="20"/>
        </w:rPr>
        <w:t xml:space="preserve"> de verhuurder.</w:t>
      </w:r>
    </w:p>
    <w:p w14:paraId="5F268D65" w14:textId="77777777" w:rsidR="003F7EDD" w:rsidRDefault="003F7EDD" w:rsidP="003F7EDD">
      <w:pPr>
        <w:tabs>
          <w:tab w:val="left" w:pos="1701"/>
        </w:tabs>
        <w:jc w:val="both"/>
        <w:rPr>
          <w:rFonts w:ascii="Verdana" w:hAnsi="Verdana"/>
          <w:spacing w:val="-2"/>
          <w:sz w:val="20"/>
        </w:rPr>
      </w:pPr>
    </w:p>
    <w:p w14:paraId="650B54D9" w14:textId="77777777" w:rsidR="003F7EDD" w:rsidRPr="003F7EDD" w:rsidRDefault="003F7EDD" w:rsidP="003F7EDD">
      <w:pPr>
        <w:tabs>
          <w:tab w:val="left" w:pos="1701"/>
        </w:tabs>
        <w:jc w:val="both"/>
        <w:rPr>
          <w:rFonts w:ascii="Verdana" w:hAnsi="Verdana"/>
          <w:spacing w:val="-2"/>
          <w:sz w:val="20"/>
        </w:rPr>
      </w:pPr>
      <w:r w:rsidRPr="003F7EDD">
        <w:rPr>
          <w:rFonts w:ascii="Verdana" w:hAnsi="Verdana"/>
          <w:spacing w:val="-2"/>
          <w:sz w:val="20"/>
        </w:rPr>
        <w:t>De verhuurder verklaart dat de financiële gegoedheid van de hoofdhuurder en de stipte betaling van de huurp</w:t>
      </w:r>
      <w:r w:rsidR="00E24F61">
        <w:rPr>
          <w:rFonts w:ascii="Verdana" w:hAnsi="Verdana"/>
          <w:spacing w:val="-2"/>
          <w:sz w:val="20"/>
        </w:rPr>
        <w:t>rijs, de kosten en de lasten essentiële voorwaarden zijn om deze overeenkomst te kunnen sluiten</w:t>
      </w:r>
      <w:r w:rsidRPr="003F7EDD">
        <w:rPr>
          <w:rFonts w:ascii="Verdana" w:hAnsi="Verdana"/>
          <w:spacing w:val="-2"/>
          <w:sz w:val="20"/>
        </w:rPr>
        <w:t>. De hoofdhuurder erkent het essentiële karakter van de regelmatige en stipte betaling van de huurprijs.</w:t>
      </w:r>
    </w:p>
    <w:p w14:paraId="7EC2FE04" w14:textId="77777777" w:rsidR="00CA6F94" w:rsidRPr="00507F5B" w:rsidRDefault="00CA6F94" w:rsidP="00CA6F94">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18"/>
        </w:rPr>
      </w:pPr>
    </w:p>
    <w:p w14:paraId="1997E2F4" w14:textId="77777777" w:rsidR="00CA6F94" w:rsidRPr="00676C82" w:rsidRDefault="00CA6F94" w:rsidP="00CA6F94">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p>
    <w:p w14:paraId="72EA7C16" w14:textId="77777777" w:rsidR="00CA6F94" w:rsidRPr="00676C82" w:rsidRDefault="003F7EDD" w:rsidP="00D741BB">
      <w:pPr>
        <w:pStyle w:val="Kop3"/>
        <w:pBdr>
          <w:top w:val="single" w:sz="4" w:space="1" w:color="auto"/>
          <w:left w:val="single" w:sz="4" w:space="4" w:color="auto"/>
          <w:bottom w:val="single" w:sz="4" w:space="1" w:color="auto"/>
          <w:right w:val="single" w:sz="4" w:space="4" w:color="auto"/>
        </w:pBdr>
        <w:spacing w:before="0" w:after="0"/>
        <w:jc w:val="center"/>
        <w:rPr>
          <w:b w:val="0"/>
          <w:spacing w:val="-2"/>
          <w:sz w:val="20"/>
          <w:u w:val="none"/>
        </w:rPr>
      </w:pPr>
      <w:bookmarkStart w:id="2" w:name="_Toc68019264"/>
      <w:r>
        <w:rPr>
          <w:sz w:val="20"/>
          <w:u w:val="none"/>
          <w:lang w:val="nl-BE"/>
        </w:rPr>
        <w:t xml:space="preserve">Art. </w:t>
      </w:r>
      <w:r w:rsidR="005E032F">
        <w:rPr>
          <w:sz w:val="20"/>
          <w:u w:val="none"/>
          <w:lang w:val="nl-BE"/>
        </w:rPr>
        <w:t>6</w:t>
      </w:r>
      <w:r>
        <w:rPr>
          <w:sz w:val="20"/>
          <w:u w:val="none"/>
          <w:lang w:val="nl-BE"/>
        </w:rPr>
        <w:t xml:space="preserve"> </w:t>
      </w:r>
      <w:r w:rsidR="00CA6F94" w:rsidRPr="00676C82">
        <w:rPr>
          <w:sz w:val="20"/>
          <w:u w:val="none"/>
          <w:lang w:val="nl-BE"/>
        </w:rPr>
        <w:t>INDEXATIE</w:t>
      </w:r>
      <w:bookmarkEnd w:id="2"/>
    </w:p>
    <w:p w14:paraId="28A742D7" w14:textId="77777777" w:rsidR="00CA6F94" w:rsidRPr="00676C82" w:rsidRDefault="00CA6F94" w:rsidP="00D741BB">
      <w:pPr>
        <w:pStyle w:val="Voetnoottekst"/>
        <w:keepNext/>
        <w:tabs>
          <w:tab w:val="left" w:pos="0"/>
          <w:tab w:val="left" w:pos="340"/>
          <w:tab w:val="left" w:pos="640"/>
          <w:tab w:val="left" w:pos="1380"/>
          <w:tab w:val="left" w:pos="3480"/>
          <w:tab w:val="left" w:pos="4780"/>
          <w:tab w:val="left" w:pos="6799"/>
          <w:tab w:val="left" w:pos="8500"/>
        </w:tabs>
        <w:suppressAutoHyphens/>
        <w:rPr>
          <w:rFonts w:ascii="Verdana" w:hAnsi="Verdana"/>
          <w:spacing w:val="-2"/>
        </w:rPr>
      </w:pPr>
    </w:p>
    <w:p w14:paraId="33BC0CD8" w14:textId="77777777" w:rsidR="00CA6F94" w:rsidRPr="00676C82" w:rsidRDefault="00CA6F94" w:rsidP="00D741BB">
      <w:pPr>
        <w:pStyle w:val="Kop1"/>
      </w:pPr>
      <w:r w:rsidRPr="00676C82">
        <w:t xml:space="preserve">Recht op indexatie </w:t>
      </w:r>
    </w:p>
    <w:p w14:paraId="50459309" w14:textId="77777777" w:rsidR="003F7EDD" w:rsidRPr="003F7EDD" w:rsidRDefault="003F7EDD" w:rsidP="003F7EDD">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r w:rsidRPr="003F7EDD">
        <w:rPr>
          <w:rFonts w:ascii="Verdana" w:hAnsi="Verdana"/>
          <w:spacing w:val="-2"/>
          <w:sz w:val="20"/>
        </w:rPr>
        <w:t>De huurprijs wordt eenmaal per jaar aan de kosten van levensonderhoud aangepast op basis van de schommelingen van het gezondheidsindexcijfer volgens de bepalingen van artikel 34 van het Vlaams Woninghuurdecreet.</w:t>
      </w:r>
    </w:p>
    <w:p w14:paraId="18268E93" w14:textId="77777777" w:rsidR="003F7EDD" w:rsidRPr="003F7EDD" w:rsidRDefault="003F7EDD" w:rsidP="003F7EDD">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p>
    <w:p w14:paraId="1A3849C3" w14:textId="77777777" w:rsidR="00E24F61" w:rsidRPr="00E24F61" w:rsidRDefault="00E24F61" w:rsidP="00E24F61">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r w:rsidRPr="00E24F61">
        <w:rPr>
          <w:rFonts w:ascii="Verdana" w:hAnsi="Verdana"/>
          <w:spacing w:val="-2"/>
          <w:sz w:val="20"/>
        </w:rPr>
        <w:t>De huurprijs wordt op zijn vroegst op de verjaardag van de inwerkingtreding van de huurovereenkomst jaarlijks aangepast.</w:t>
      </w:r>
    </w:p>
    <w:p w14:paraId="7C7285B1" w14:textId="77777777" w:rsidR="00E24F61" w:rsidRPr="00E24F61" w:rsidRDefault="00E24F61" w:rsidP="00E24F61">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p>
    <w:p w14:paraId="507FDEEC" w14:textId="77777777" w:rsidR="00E24F61" w:rsidRPr="00E24F61" w:rsidRDefault="00E24F61" w:rsidP="00E24F61">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r w:rsidRPr="00E24F61">
        <w:rPr>
          <w:rFonts w:ascii="Verdana" w:hAnsi="Verdana"/>
          <w:spacing w:val="-2"/>
          <w:sz w:val="20"/>
        </w:rPr>
        <w:t>De aangepaste huurprijs mag niet hoger zijn dan het bedrag dat verkregen wordt door de volgende formule toe te passen:</w:t>
      </w:r>
    </w:p>
    <w:p w14:paraId="5497D4E1" w14:textId="77777777" w:rsidR="00CA6F94" w:rsidRPr="00507F5B" w:rsidRDefault="00CA6F94" w:rsidP="00CA6F94">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8"/>
        </w:rPr>
      </w:pPr>
    </w:p>
    <w:p w14:paraId="5FCEB113" w14:textId="77777777" w:rsidR="00CA6F94" w:rsidRPr="00676C82" w:rsidRDefault="00082FE1" w:rsidP="00CA6F94">
      <w:pPr>
        <w:tabs>
          <w:tab w:val="left" w:pos="0"/>
          <w:tab w:val="left" w:pos="340"/>
          <w:tab w:val="left" w:pos="640"/>
          <w:tab w:val="left" w:pos="1380"/>
          <w:tab w:val="left" w:pos="2552"/>
          <w:tab w:val="left" w:pos="4780"/>
          <w:tab w:val="left" w:pos="6799"/>
          <w:tab w:val="left" w:pos="8500"/>
        </w:tabs>
        <w:suppressAutoHyphens/>
        <w:rPr>
          <w:rFonts w:ascii="Verdana" w:hAnsi="Verdana"/>
          <w:spacing w:val="-2"/>
          <w:sz w:val="20"/>
        </w:rPr>
      </w:pPr>
      <w:r w:rsidRPr="00082FE1">
        <w:rPr>
          <w:rFonts w:ascii="Verdana" w:hAnsi="Verdana"/>
          <w:spacing w:val="-2"/>
          <w:sz w:val="20"/>
        </w:rPr>
        <w:tab/>
      </w:r>
      <w:r w:rsidRPr="00082FE1">
        <w:rPr>
          <w:rFonts w:ascii="Verdana" w:hAnsi="Verdana"/>
          <w:spacing w:val="-2"/>
          <w:sz w:val="20"/>
        </w:rPr>
        <w:tab/>
      </w:r>
      <w:r w:rsidRPr="00082FE1">
        <w:rPr>
          <w:rFonts w:ascii="Verdana" w:hAnsi="Verdana"/>
          <w:spacing w:val="-2"/>
          <w:sz w:val="20"/>
        </w:rPr>
        <w:tab/>
      </w:r>
      <w:r w:rsidRPr="00082FE1">
        <w:rPr>
          <w:rFonts w:ascii="Verdana" w:hAnsi="Verdana"/>
          <w:spacing w:val="-2"/>
          <w:sz w:val="20"/>
        </w:rPr>
        <w:tab/>
      </w:r>
      <w:r>
        <w:rPr>
          <w:rFonts w:ascii="Verdana" w:hAnsi="Verdana"/>
          <w:spacing w:val="-2"/>
          <w:sz w:val="20"/>
          <w:u w:val="single"/>
        </w:rPr>
        <w:t>basis</w:t>
      </w:r>
      <w:r w:rsidR="00CA6F94" w:rsidRPr="00676C82">
        <w:rPr>
          <w:rFonts w:ascii="Verdana" w:hAnsi="Verdana"/>
          <w:spacing w:val="-2"/>
          <w:sz w:val="20"/>
          <w:u w:val="single"/>
        </w:rPr>
        <w:t>huurprijs   x  nieuw</w:t>
      </w:r>
      <w:r>
        <w:rPr>
          <w:rFonts w:ascii="Verdana" w:hAnsi="Verdana"/>
          <w:spacing w:val="-2"/>
          <w:sz w:val="20"/>
          <w:u w:val="single"/>
        </w:rPr>
        <w:t>e</w:t>
      </w:r>
      <w:r w:rsidR="00CA6F94" w:rsidRPr="00676C82">
        <w:rPr>
          <w:rFonts w:ascii="Verdana" w:hAnsi="Verdana"/>
          <w:spacing w:val="-2"/>
          <w:sz w:val="20"/>
          <w:u w:val="single"/>
        </w:rPr>
        <w:t xml:space="preserve"> indexcijfer</w:t>
      </w:r>
      <w:r w:rsidR="00CA6F94" w:rsidRPr="00676C82">
        <w:rPr>
          <w:rFonts w:ascii="Verdana" w:hAnsi="Verdana"/>
          <w:spacing w:val="-2"/>
          <w:sz w:val="20"/>
        </w:rPr>
        <w:t xml:space="preserve"> </w:t>
      </w:r>
    </w:p>
    <w:p w14:paraId="176C10FA" w14:textId="77777777" w:rsidR="00CA6F94" w:rsidRPr="00676C82" w:rsidRDefault="00CA6F94" w:rsidP="00CA6F94">
      <w:pPr>
        <w:tabs>
          <w:tab w:val="left" w:pos="0"/>
          <w:tab w:val="left" w:pos="340"/>
          <w:tab w:val="left" w:pos="640"/>
          <w:tab w:val="left" w:pos="1380"/>
          <w:tab w:val="left" w:pos="2552"/>
          <w:tab w:val="left" w:pos="3480"/>
          <w:tab w:val="left" w:pos="4780"/>
          <w:tab w:val="left" w:pos="6799"/>
          <w:tab w:val="left" w:pos="8500"/>
        </w:tabs>
        <w:suppressAutoHyphens/>
        <w:rPr>
          <w:rFonts w:ascii="Verdana" w:hAnsi="Verdana"/>
          <w:spacing w:val="-2"/>
          <w:sz w:val="20"/>
        </w:rPr>
      </w:pPr>
      <w:r w:rsidRPr="00676C82">
        <w:rPr>
          <w:rFonts w:ascii="Verdana" w:hAnsi="Verdana"/>
          <w:spacing w:val="-2"/>
          <w:sz w:val="20"/>
        </w:rPr>
        <w:tab/>
      </w:r>
      <w:r w:rsidRPr="00676C82">
        <w:rPr>
          <w:rFonts w:ascii="Verdana" w:hAnsi="Verdana"/>
          <w:spacing w:val="-2"/>
          <w:sz w:val="20"/>
        </w:rPr>
        <w:tab/>
      </w:r>
      <w:r w:rsidRPr="00676C82">
        <w:rPr>
          <w:rFonts w:ascii="Verdana" w:hAnsi="Verdana"/>
          <w:spacing w:val="-2"/>
          <w:sz w:val="20"/>
        </w:rPr>
        <w:tab/>
      </w:r>
      <w:r w:rsidRPr="00676C82">
        <w:rPr>
          <w:rFonts w:ascii="Verdana" w:hAnsi="Verdana"/>
          <w:spacing w:val="-2"/>
          <w:sz w:val="20"/>
        </w:rPr>
        <w:tab/>
      </w:r>
      <w:r w:rsidRPr="00676C82">
        <w:rPr>
          <w:rFonts w:ascii="Verdana" w:hAnsi="Verdana"/>
          <w:spacing w:val="-2"/>
          <w:sz w:val="20"/>
        </w:rPr>
        <w:tab/>
        <w:t>aanvangsindexcijfer</w:t>
      </w:r>
    </w:p>
    <w:p w14:paraId="27D40FF4" w14:textId="77777777" w:rsidR="00082FE1" w:rsidRDefault="00082FE1" w:rsidP="00CA6F94">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p>
    <w:p w14:paraId="0D74C1E9" w14:textId="77777777" w:rsidR="00CA6F94" w:rsidRPr="00676C82" w:rsidRDefault="00082FE1" w:rsidP="00082FE1">
      <w:pPr>
        <w:pStyle w:val="Koptekst"/>
        <w:tabs>
          <w:tab w:val="clear" w:pos="4536"/>
          <w:tab w:val="clear" w:pos="9072"/>
          <w:tab w:val="left" w:pos="0"/>
          <w:tab w:val="left" w:pos="284"/>
          <w:tab w:val="left" w:pos="1380"/>
          <w:tab w:val="left" w:pos="3480"/>
          <w:tab w:val="left" w:pos="4780"/>
          <w:tab w:val="left" w:pos="6799"/>
          <w:tab w:val="left" w:pos="8500"/>
        </w:tabs>
        <w:suppressAutoHyphens/>
        <w:rPr>
          <w:rFonts w:ascii="Verdana" w:hAnsi="Verdana"/>
          <w:spacing w:val="-2"/>
        </w:rPr>
      </w:pPr>
      <w:r>
        <w:rPr>
          <w:rFonts w:ascii="Verdana" w:hAnsi="Verdana"/>
          <w:spacing w:val="-2"/>
        </w:rPr>
        <w:t>De basishuurprijs is</w:t>
      </w:r>
      <w:r w:rsidR="00CA6F94" w:rsidRPr="00676C82">
        <w:rPr>
          <w:rFonts w:ascii="Verdana" w:hAnsi="Verdana"/>
          <w:spacing w:val="-2"/>
        </w:rPr>
        <w:t xml:space="preserve"> de </w:t>
      </w:r>
      <w:r>
        <w:rPr>
          <w:rFonts w:ascii="Verdana" w:hAnsi="Verdana"/>
          <w:spacing w:val="-2"/>
        </w:rPr>
        <w:t>huurprijs, vermeld in artikel 5.</w:t>
      </w:r>
    </w:p>
    <w:p w14:paraId="533FB8F2" w14:textId="77777777" w:rsidR="00CA6F94" w:rsidRPr="00676C82" w:rsidRDefault="00082FE1" w:rsidP="00082FE1">
      <w:pPr>
        <w:tabs>
          <w:tab w:val="left" w:pos="0"/>
          <w:tab w:val="left" w:pos="284"/>
          <w:tab w:val="left" w:pos="1380"/>
          <w:tab w:val="left" w:pos="3480"/>
          <w:tab w:val="left" w:pos="4780"/>
          <w:tab w:val="left" w:pos="6799"/>
          <w:tab w:val="left" w:pos="8500"/>
        </w:tabs>
        <w:suppressAutoHyphens/>
        <w:rPr>
          <w:rFonts w:ascii="Verdana" w:hAnsi="Verdana"/>
          <w:spacing w:val="-2"/>
          <w:sz w:val="20"/>
        </w:rPr>
      </w:pPr>
      <w:r>
        <w:rPr>
          <w:rFonts w:ascii="Verdana" w:hAnsi="Verdana"/>
          <w:spacing w:val="-2"/>
          <w:sz w:val="20"/>
        </w:rPr>
        <w:t>H</w:t>
      </w:r>
      <w:r w:rsidR="00CA6F94" w:rsidRPr="00676C82">
        <w:rPr>
          <w:rFonts w:ascii="Verdana" w:hAnsi="Verdana"/>
          <w:spacing w:val="-2"/>
          <w:sz w:val="20"/>
        </w:rPr>
        <w:t>et nieuw</w:t>
      </w:r>
      <w:r>
        <w:rPr>
          <w:rFonts w:ascii="Verdana" w:hAnsi="Verdana"/>
          <w:spacing w:val="-2"/>
          <w:sz w:val="20"/>
        </w:rPr>
        <w:t>e</w:t>
      </w:r>
      <w:r w:rsidR="00CA6F94" w:rsidRPr="00676C82">
        <w:rPr>
          <w:rFonts w:ascii="Verdana" w:hAnsi="Verdana"/>
          <w:spacing w:val="-2"/>
          <w:sz w:val="20"/>
        </w:rPr>
        <w:t xml:space="preserve"> indexcijfer </w:t>
      </w:r>
      <w:r>
        <w:rPr>
          <w:rFonts w:ascii="Verdana" w:hAnsi="Verdana"/>
          <w:spacing w:val="-2"/>
          <w:sz w:val="20"/>
        </w:rPr>
        <w:t xml:space="preserve">is </w:t>
      </w:r>
      <w:r w:rsidR="00CA6F94" w:rsidRPr="00676C82">
        <w:rPr>
          <w:rFonts w:ascii="Verdana" w:hAnsi="Verdana"/>
          <w:spacing w:val="-2"/>
          <w:sz w:val="20"/>
        </w:rPr>
        <w:t xml:space="preserve">het gezondheidsindexcijfer van de maand </w:t>
      </w:r>
      <w:r w:rsidR="00E24F61">
        <w:rPr>
          <w:rFonts w:ascii="Verdana" w:hAnsi="Verdana"/>
          <w:spacing w:val="-2"/>
          <w:sz w:val="20"/>
        </w:rPr>
        <w:t xml:space="preserve">die voorafgaat aan </w:t>
      </w:r>
      <w:r>
        <w:rPr>
          <w:rFonts w:ascii="Verdana" w:hAnsi="Verdana"/>
          <w:spacing w:val="-2"/>
          <w:sz w:val="20"/>
        </w:rPr>
        <w:t xml:space="preserve">de </w:t>
      </w:r>
      <w:r w:rsidR="00CA6F94" w:rsidRPr="00676C82">
        <w:rPr>
          <w:rFonts w:ascii="Verdana" w:hAnsi="Verdana"/>
          <w:spacing w:val="-2"/>
          <w:sz w:val="20"/>
        </w:rPr>
        <w:t xml:space="preserve">verjaardag van de inwerkingtreding van </w:t>
      </w:r>
      <w:r>
        <w:rPr>
          <w:rFonts w:ascii="Verdana" w:hAnsi="Verdana"/>
          <w:spacing w:val="-2"/>
          <w:sz w:val="20"/>
        </w:rPr>
        <w:t>de huurovereenkoms</w:t>
      </w:r>
      <w:r w:rsidR="00CA6F94" w:rsidRPr="00676C82">
        <w:rPr>
          <w:rFonts w:ascii="Verdana" w:hAnsi="Verdana"/>
          <w:spacing w:val="-2"/>
          <w:sz w:val="20"/>
        </w:rPr>
        <w:t>t</w:t>
      </w:r>
      <w:r>
        <w:rPr>
          <w:rFonts w:ascii="Verdana" w:hAnsi="Verdana"/>
          <w:spacing w:val="-2"/>
          <w:sz w:val="20"/>
        </w:rPr>
        <w:t>.</w:t>
      </w:r>
    </w:p>
    <w:p w14:paraId="4EA709AF" w14:textId="77777777" w:rsidR="00E24F61" w:rsidRDefault="00E24F61" w:rsidP="00E24F61">
      <w:pPr>
        <w:tabs>
          <w:tab w:val="left" w:pos="0"/>
          <w:tab w:val="left" w:pos="284"/>
          <w:tab w:val="left" w:pos="1380"/>
          <w:tab w:val="left" w:pos="3480"/>
          <w:tab w:val="left" w:pos="4780"/>
          <w:tab w:val="left" w:pos="6799"/>
          <w:tab w:val="left" w:pos="8500"/>
        </w:tabs>
        <w:suppressAutoHyphens/>
        <w:rPr>
          <w:rFonts w:ascii="Verdana" w:hAnsi="Verdana"/>
          <w:spacing w:val="-2"/>
          <w:sz w:val="20"/>
        </w:rPr>
      </w:pPr>
      <w:r w:rsidRPr="00E24F61">
        <w:rPr>
          <w:rFonts w:ascii="Verdana" w:hAnsi="Verdana"/>
          <w:spacing w:val="-2"/>
          <w:sz w:val="20"/>
        </w:rPr>
        <w:t>Het aanvangsindexcijfer is het gezondheidsindexcijfer van de maand die voorafgaat aan de maand waarin de huurovereenkomst of de huurprijsherziening in werking is getreden.</w:t>
      </w:r>
    </w:p>
    <w:p w14:paraId="792B5C62" w14:textId="77777777" w:rsidR="00E24F61" w:rsidRPr="00E24F61" w:rsidRDefault="00E24F61" w:rsidP="00E24F61">
      <w:pPr>
        <w:tabs>
          <w:tab w:val="left" w:pos="0"/>
          <w:tab w:val="left" w:pos="284"/>
          <w:tab w:val="left" w:pos="1380"/>
          <w:tab w:val="left" w:pos="3480"/>
          <w:tab w:val="left" w:pos="4780"/>
          <w:tab w:val="left" w:pos="6799"/>
          <w:tab w:val="left" w:pos="8500"/>
        </w:tabs>
        <w:suppressAutoHyphens/>
        <w:rPr>
          <w:rFonts w:ascii="Verdana" w:hAnsi="Verdana"/>
          <w:spacing w:val="-2"/>
          <w:sz w:val="20"/>
        </w:rPr>
      </w:pPr>
    </w:p>
    <w:p w14:paraId="0F840554" w14:textId="77777777" w:rsidR="00082FE1" w:rsidRPr="00082FE1" w:rsidRDefault="00082FE1" w:rsidP="00082FE1">
      <w:pPr>
        <w:pStyle w:val="Koptekst"/>
        <w:tabs>
          <w:tab w:val="clear" w:pos="4536"/>
          <w:tab w:val="clear" w:pos="9072"/>
          <w:tab w:val="left" w:pos="0"/>
          <w:tab w:val="left" w:pos="284"/>
          <w:tab w:val="left" w:pos="1380"/>
          <w:tab w:val="left" w:pos="3480"/>
          <w:tab w:val="left" w:pos="4780"/>
          <w:tab w:val="left" w:pos="6799"/>
          <w:tab w:val="left" w:pos="8500"/>
        </w:tabs>
        <w:suppressAutoHyphens/>
        <w:rPr>
          <w:rFonts w:ascii="Verdana" w:hAnsi="Verdana"/>
          <w:spacing w:val="-2"/>
        </w:rPr>
      </w:pPr>
      <w:r w:rsidRPr="00082FE1">
        <w:rPr>
          <w:rFonts w:ascii="Verdana" w:hAnsi="Verdana"/>
          <w:spacing w:val="-2"/>
        </w:rPr>
        <w:t>Deze aanpassing dient uitdrukkelijk door de belanghebbende partij te worden gevraagd. Een laattijdig verzoek heeft een terugwerkende kracht van maximaal drie maanden.</w:t>
      </w:r>
    </w:p>
    <w:p w14:paraId="56CD2661" w14:textId="77777777" w:rsidR="00CA6F94" w:rsidRDefault="00CA6F94">
      <w:pPr>
        <w:pStyle w:val="websvk"/>
        <w:spacing w:before="0" w:after="0"/>
        <w:rPr>
          <w:rFonts w:ascii="Verdana" w:hAnsi="Verdana"/>
        </w:rPr>
      </w:pPr>
    </w:p>
    <w:p w14:paraId="1746404A" w14:textId="77777777" w:rsidR="002D01FB" w:rsidRPr="00676C82" w:rsidRDefault="002D01FB">
      <w:pPr>
        <w:pStyle w:val="websvk"/>
        <w:spacing w:before="0" w:after="0"/>
        <w:rPr>
          <w:rFonts w:ascii="Verdana" w:hAnsi="Verdana"/>
        </w:rPr>
      </w:pPr>
    </w:p>
    <w:p w14:paraId="7D1D23AE" w14:textId="77777777" w:rsidR="00337C40" w:rsidRPr="00676C82" w:rsidRDefault="00082FE1" w:rsidP="00D741BB">
      <w:pPr>
        <w:pStyle w:val="Kop3"/>
        <w:pBdr>
          <w:top w:val="single" w:sz="4" w:space="1" w:color="auto"/>
          <w:left w:val="single" w:sz="4" w:space="4" w:color="auto"/>
          <w:bottom w:val="single" w:sz="4" w:space="1" w:color="auto"/>
          <w:right w:val="single" w:sz="4" w:space="4" w:color="auto"/>
        </w:pBdr>
        <w:spacing w:before="0" w:after="0"/>
        <w:jc w:val="center"/>
        <w:rPr>
          <w:sz w:val="20"/>
          <w:u w:val="none"/>
        </w:rPr>
      </w:pPr>
      <w:r>
        <w:rPr>
          <w:sz w:val="20"/>
          <w:u w:val="none"/>
        </w:rPr>
        <w:lastRenderedPageBreak/>
        <w:t xml:space="preserve">Art. </w:t>
      </w:r>
      <w:r w:rsidR="005E032F">
        <w:rPr>
          <w:sz w:val="20"/>
          <w:u w:val="none"/>
        </w:rPr>
        <w:t>7</w:t>
      </w:r>
      <w:r>
        <w:rPr>
          <w:sz w:val="20"/>
          <w:u w:val="none"/>
        </w:rPr>
        <w:t xml:space="preserve"> </w:t>
      </w:r>
      <w:r w:rsidR="00337C40" w:rsidRPr="00676C82">
        <w:rPr>
          <w:sz w:val="20"/>
          <w:u w:val="none"/>
        </w:rPr>
        <w:t>HUURPRIJSHERZIENING</w:t>
      </w:r>
    </w:p>
    <w:p w14:paraId="61EED161" w14:textId="77777777" w:rsidR="00337C40" w:rsidRPr="00676C82" w:rsidRDefault="00337C40" w:rsidP="00D741BB">
      <w:pPr>
        <w:pStyle w:val="Koptekst"/>
        <w:keepNext/>
        <w:tabs>
          <w:tab w:val="clear" w:pos="4536"/>
          <w:tab w:val="clear" w:pos="9072"/>
          <w:tab w:val="left" w:pos="0"/>
          <w:tab w:val="left" w:pos="340"/>
          <w:tab w:val="left" w:pos="640"/>
          <w:tab w:val="left" w:pos="1380"/>
          <w:tab w:val="left" w:pos="3480"/>
          <w:tab w:val="left" w:pos="4780"/>
          <w:tab w:val="left" w:pos="6799"/>
          <w:tab w:val="left" w:pos="8500"/>
        </w:tabs>
        <w:suppressAutoHyphens/>
        <w:rPr>
          <w:rFonts w:ascii="Verdana" w:hAnsi="Verdana"/>
          <w:spacing w:val="-2"/>
        </w:rPr>
      </w:pPr>
    </w:p>
    <w:p w14:paraId="21E36A28" w14:textId="77777777" w:rsidR="00BB733E" w:rsidRPr="00BB733E" w:rsidRDefault="00BB733E" w:rsidP="00BB733E">
      <w:pPr>
        <w:pStyle w:val="websvk"/>
        <w:tabs>
          <w:tab w:val="left" w:pos="0"/>
          <w:tab w:val="left" w:pos="340"/>
          <w:tab w:val="left" w:pos="640"/>
          <w:tab w:val="left" w:pos="1380"/>
          <w:tab w:val="left" w:pos="3480"/>
          <w:tab w:val="left" w:pos="4780"/>
          <w:tab w:val="left" w:pos="6799"/>
          <w:tab w:val="left" w:pos="8500"/>
        </w:tabs>
        <w:suppressAutoHyphens/>
        <w:spacing w:before="0" w:after="0"/>
        <w:rPr>
          <w:rFonts w:ascii="Verdana" w:hAnsi="Verdana"/>
          <w:spacing w:val="-2"/>
        </w:rPr>
      </w:pPr>
      <w:r w:rsidRPr="00BB733E">
        <w:rPr>
          <w:rFonts w:ascii="Verdana" w:hAnsi="Verdana"/>
          <w:spacing w:val="-2"/>
        </w:rPr>
        <w:t>§1. Bij het verstrijken van iedere driejarige periode kan de huurprijs worden herzien als de partijen dat overeenkomen tussen de negende en de zesde maand vóór de driejarige periode verstreken is.</w:t>
      </w:r>
    </w:p>
    <w:p w14:paraId="2C6C33EF" w14:textId="77777777" w:rsidR="00BB733E" w:rsidRPr="00BB733E" w:rsidRDefault="00BB733E" w:rsidP="00BB733E">
      <w:pPr>
        <w:pStyle w:val="websvk"/>
        <w:tabs>
          <w:tab w:val="left" w:pos="0"/>
          <w:tab w:val="left" w:pos="340"/>
          <w:tab w:val="left" w:pos="640"/>
          <w:tab w:val="left" w:pos="1380"/>
          <w:tab w:val="left" w:pos="3480"/>
          <w:tab w:val="left" w:pos="4780"/>
          <w:tab w:val="left" w:pos="6799"/>
          <w:tab w:val="left" w:pos="8500"/>
        </w:tabs>
        <w:suppressAutoHyphens/>
        <w:spacing w:before="0" w:after="0"/>
        <w:rPr>
          <w:rFonts w:ascii="Verdana" w:hAnsi="Verdana"/>
          <w:spacing w:val="-2"/>
        </w:rPr>
      </w:pPr>
      <w:r w:rsidRPr="00BB733E">
        <w:rPr>
          <w:rFonts w:ascii="Verdana" w:hAnsi="Verdana"/>
          <w:spacing w:val="-2"/>
        </w:rPr>
        <w:t>Als de huurder en de verhuurder niet tot een akkoord komen, hebben ze het recht om tussen de zesde en de derde maand vóór de driejarige periode verstreken is, aan de rechter een herziening van de huurprijs te vragen.</w:t>
      </w:r>
    </w:p>
    <w:p w14:paraId="4E112287" w14:textId="77777777" w:rsidR="00BB733E" w:rsidRPr="00BB733E" w:rsidRDefault="00BB733E" w:rsidP="00BB733E">
      <w:pPr>
        <w:pStyle w:val="websvk"/>
        <w:tabs>
          <w:tab w:val="left" w:pos="0"/>
          <w:tab w:val="left" w:pos="340"/>
          <w:tab w:val="left" w:pos="640"/>
          <w:tab w:val="left" w:pos="1380"/>
          <w:tab w:val="left" w:pos="3480"/>
          <w:tab w:val="left" w:pos="4780"/>
          <w:tab w:val="left" w:pos="6799"/>
          <w:tab w:val="left" w:pos="8500"/>
        </w:tabs>
        <w:suppressAutoHyphens/>
        <w:spacing w:before="0" w:after="0"/>
        <w:rPr>
          <w:rFonts w:ascii="Verdana" w:hAnsi="Verdana"/>
          <w:spacing w:val="-2"/>
        </w:rPr>
      </w:pPr>
      <w:r w:rsidRPr="00BB733E">
        <w:rPr>
          <w:rFonts w:ascii="Verdana" w:hAnsi="Verdana"/>
          <w:spacing w:val="-2"/>
        </w:rPr>
        <w:t xml:space="preserve">De huurprijs kan worden herzien op grond van “nieuwe omstandigheden” als aangetoond wordt dat de normale huurwaarde daardoor met minstens 20% gestegen of gedaald is. </w:t>
      </w:r>
    </w:p>
    <w:p w14:paraId="0266728F" w14:textId="77777777" w:rsidR="00BB733E" w:rsidRDefault="00BB733E" w:rsidP="00BB733E">
      <w:pPr>
        <w:pStyle w:val="websvk"/>
        <w:tabs>
          <w:tab w:val="left" w:pos="0"/>
          <w:tab w:val="left" w:pos="340"/>
          <w:tab w:val="left" w:pos="640"/>
          <w:tab w:val="left" w:pos="1380"/>
          <w:tab w:val="left" w:pos="3480"/>
          <w:tab w:val="left" w:pos="4780"/>
          <w:tab w:val="left" w:pos="6799"/>
          <w:tab w:val="left" w:pos="8500"/>
        </w:tabs>
        <w:suppressAutoHyphens/>
        <w:spacing w:before="0" w:after="0"/>
        <w:rPr>
          <w:rFonts w:ascii="Verdana" w:hAnsi="Verdana"/>
          <w:spacing w:val="-2"/>
        </w:rPr>
      </w:pPr>
      <w:r w:rsidRPr="00BB733E">
        <w:rPr>
          <w:rFonts w:ascii="Verdana" w:hAnsi="Verdana"/>
          <w:spacing w:val="-2"/>
        </w:rPr>
        <w:t>De huurprijs kan ook naar omhoog worden herzien als de normale huurwaarde ten gevolge van werken op kosten van de verhuurder met minstens 10% gestegen is. Verbeteringswerken om de woning in overeenstemming te brengen met de minimale kwaliteitsvereisten, komen daarvoor evenwel niet in aanmerking.</w:t>
      </w:r>
    </w:p>
    <w:p w14:paraId="2F457F70" w14:textId="77777777" w:rsidR="00BB733E" w:rsidRPr="00BB733E" w:rsidRDefault="00BB733E" w:rsidP="00BB733E">
      <w:pPr>
        <w:pStyle w:val="websvk"/>
        <w:tabs>
          <w:tab w:val="left" w:pos="0"/>
          <w:tab w:val="left" w:pos="340"/>
          <w:tab w:val="left" w:pos="640"/>
          <w:tab w:val="left" w:pos="1380"/>
          <w:tab w:val="left" w:pos="3480"/>
          <w:tab w:val="left" w:pos="4780"/>
          <w:tab w:val="left" w:pos="6799"/>
          <w:tab w:val="left" w:pos="8500"/>
        </w:tabs>
        <w:suppressAutoHyphens/>
        <w:spacing w:before="0" w:after="0"/>
        <w:rPr>
          <w:rFonts w:ascii="Verdana" w:hAnsi="Verdana"/>
          <w:spacing w:val="-2"/>
        </w:rPr>
      </w:pPr>
    </w:p>
    <w:p w14:paraId="1836BAF7" w14:textId="77777777" w:rsidR="00BB733E" w:rsidRPr="00BB733E" w:rsidRDefault="00BB733E" w:rsidP="00BB733E">
      <w:pPr>
        <w:pStyle w:val="websvk"/>
        <w:tabs>
          <w:tab w:val="left" w:pos="0"/>
          <w:tab w:val="left" w:pos="340"/>
          <w:tab w:val="left" w:pos="640"/>
          <w:tab w:val="left" w:pos="1380"/>
          <w:tab w:val="left" w:pos="3480"/>
          <w:tab w:val="left" w:pos="4780"/>
          <w:tab w:val="left" w:pos="6799"/>
          <w:tab w:val="left" w:pos="8500"/>
        </w:tabs>
        <w:suppressAutoHyphens/>
        <w:spacing w:before="0" w:after="0"/>
        <w:rPr>
          <w:rFonts w:ascii="Verdana" w:hAnsi="Verdana"/>
          <w:spacing w:val="-2"/>
        </w:rPr>
      </w:pPr>
      <w:r w:rsidRPr="00BB733E">
        <w:rPr>
          <w:rFonts w:ascii="Verdana" w:hAnsi="Verdana"/>
          <w:spacing w:val="-2"/>
        </w:rPr>
        <w:t>§2. Daarnaast kan de huurprijs op elk ogenblik worden herzien als voor het verhuurde goed energiebesparende investeringen zijn gedaan.</w:t>
      </w:r>
    </w:p>
    <w:p w14:paraId="06AF66F5" w14:textId="77777777" w:rsidR="00BB733E" w:rsidRPr="00BB733E" w:rsidRDefault="00BB733E" w:rsidP="00BB733E">
      <w:pPr>
        <w:pStyle w:val="websvk"/>
        <w:tabs>
          <w:tab w:val="left" w:pos="0"/>
          <w:tab w:val="left" w:pos="340"/>
          <w:tab w:val="left" w:pos="640"/>
          <w:tab w:val="left" w:pos="1380"/>
          <w:tab w:val="left" w:pos="3480"/>
          <w:tab w:val="left" w:pos="4780"/>
          <w:tab w:val="left" w:pos="6799"/>
          <w:tab w:val="left" w:pos="8500"/>
        </w:tabs>
        <w:suppressAutoHyphens/>
        <w:spacing w:before="0" w:after="0"/>
        <w:rPr>
          <w:rFonts w:ascii="Verdana" w:hAnsi="Verdana"/>
          <w:spacing w:val="-2"/>
        </w:rPr>
      </w:pPr>
      <w:bookmarkStart w:id="3" w:name="_Hlk499909047"/>
      <w:r w:rsidRPr="00BB733E">
        <w:rPr>
          <w:rFonts w:ascii="Verdana" w:hAnsi="Verdana"/>
          <w:spacing w:val="-2"/>
        </w:rPr>
        <w:t>Energiebesparende investeringen zijn investeringen die de energieprestatie van het goed, vermeld in artikel 1.1.3, 42/1°, van het Energiedecreet van 8 mei 2009, verbeteren</w:t>
      </w:r>
      <w:bookmarkEnd w:id="3"/>
      <w:r w:rsidRPr="00BB733E">
        <w:rPr>
          <w:rFonts w:ascii="Verdana" w:hAnsi="Verdana"/>
          <w:spacing w:val="-2"/>
        </w:rPr>
        <w:t>.</w:t>
      </w:r>
    </w:p>
    <w:p w14:paraId="120D7496" w14:textId="77777777" w:rsidR="00BB733E" w:rsidRPr="00BB733E" w:rsidRDefault="00BB733E" w:rsidP="00BB733E">
      <w:pPr>
        <w:pStyle w:val="websvk"/>
        <w:tabs>
          <w:tab w:val="left" w:pos="0"/>
          <w:tab w:val="left" w:pos="340"/>
          <w:tab w:val="left" w:pos="640"/>
          <w:tab w:val="left" w:pos="1380"/>
          <w:tab w:val="left" w:pos="3480"/>
          <w:tab w:val="left" w:pos="4780"/>
          <w:tab w:val="left" w:pos="6799"/>
          <w:tab w:val="left" w:pos="8500"/>
        </w:tabs>
        <w:suppressAutoHyphens/>
        <w:spacing w:before="0" w:after="0"/>
        <w:rPr>
          <w:rFonts w:ascii="Verdana" w:hAnsi="Verdana"/>
          <w:spacing w:val="-2"/>
        </w:rPr>
      </w:pPr>
      <w:r w:rsidRPr="00BB733E">
        <w:rPr>
          <w:rFonts w:ascii="Verdana" w:hAnsi="Verdana"/>
          <w:spacing w:val="-2"/>
        </w:rPr>
        <w:t>Als de huurder en de verhuurder niet tot een akkoord komen, hebben ze het recht om aan de rechter een herziening van de huurprijs te vragen.</w:t>
      </w:r>
    </w:p>
    <w:p w14:paraId="293E5F15" w14:textId="77777777" w:rsidR="00BB733E" w:rsidRPr="00BB733E" w:rsidRDefault="00BB733E" w:rsidP="00BB733E">
      <w:pPr>
        <w:pStyle w:val="websvk"/>
        <w:tabs>
          <w:tab w:val="left" w:pos="0"/>
          <w:tab w:val="left" w:pos="340"/>
          <w:tab w:val="left" w:pos="640"/>
          <w:tab w:val="left" w:pos="1380"/>
          <w:tab w:val="left" w:pos="3480"/>
          <w:tab w:val="left" w:pos="4780"/>
          <w:tab w:val="left" w:pos="6799"/>
          <w:tab w:val="left" w:pos="8500"/>
        </w:tabs>
        <w:suppressAutoHyphens/>
        <w:spacing w:before="0" w:after="0"/>
        <w:rPr>
          <w:rFonts w:ascii="Verdana" w:hAnsi="Verdana"/>
          <w:spacing w:val="-2"/>
        </w:rPr>
      </w:pPr>
      <w:r w:rsidRPr="00BB733E">
        <w:rPr>
          <w:rFonts w:ascii="Verdana" w:hAnsi="Verdana"/>
          <w:spacing w:val="-2"/>
        </w:rPr>
        <w:t>De huurprijs kan naar omhoog worden herzien als de normale huurwaarde ten gevolge van energiebesparende investeringen met minstens 10% gestegen is. Verbeteringswerken om de woning in overeenstemming te brengen met de minimale kwaliteitsvereisten, komen daarvoor evenwel niet in aanmerking.</w:t>
      </w:r>
    </w:p>
    <w:p w14:paraId="58D27222" w14:textId="77777777" w:rsidR="009A4BA8" w:rsidRDefault="009A4BA8" w:rsidP="00337C40">
      <w:pPr>
        <w:pStyle w:val="websvk"/>
        <w:spacing w:before="0" w:after="0"/>
        <w:rPr>
          <w:rFonts w:ascii="Verdana" w:hAnsi="Verdana"/>
          <w:spacing w:val="-2"/>
        </w:rPr>
      </w:pPr>
    </w:p>
    <w:p w14:paraId="1C716376" w14:textId="77777777" w:rsidR="00082FE1" w:rsidRDefault="00082FE1" w:rsidP="00337C40">
      <w:pPr>
        <w:pStyle w:val="websvk"/>
        <w:spacing w:before="0" w:after="0"/>
        <w:rPr>
          <w:rFonts w:ascii="Verdana" w:hAnsi="Verdana"/>
          <w:spacing w:val="-2"/>
        </w:rPr>
      </w:pPr>
    </w:p>
    <w:p w14:paraId="450168EE" w14:textId="77777777" w:rsidR="00082FE1" w:rsidRPr="00676C82" w:rsidRDefault="00C67380" w:rsidP="00082FE1">
      <w:pPr>
        <w:pStyle w:val="Kop3"/>
        <w:pBdr>
          <w:top w:val="single" w:sz="4" w:space="1" w:color="auto"/>
          <w:left w:val="single" w:sz="4" w:space="4" w:color="auto"/>
          <w:bottom w:val="single" w:sz="4" w:space="1" w:color="auto"/>
          <w:right w:val="single" w:sz="4" w:space="4" w:color="auto"/>
        </w:pBdr>
        <w:spacing w:before="0" w:after="0"/>
        <w:ind w:left="0" w:firstLine="0"/>
        <w:jc w:val="center"/>
        <w:rPr>
          <w:b w:val="0"/>
          <w:spacing w:val="-2"/>
          <w:sz w:val="20"/>
          <w:u w:val="none"/>
        </w:rPr>
      </w:pPr>
      <w:r>
        <w:rPr>
          <w:sz w:val="20"/>
          <w:u w:val="none"/>
        </w:rPr>
        <w:t xml:space="preserve">Art. </w:t>
      </w:r>
      <w:r w:rsidR="005E032F">
        <w:rPr>
          <w:sz w:val="20"/>
          <w:u w:val="none"/>
        </w:rPr>
        <w:t>8</w:t>
      </w:r>
      <w:r>
        <w:rPr>
          <w:sz w:val="20"/>
          <w:u w:val="none"/>
        </w:rPr>
        <w:t xml:space="preserve"> </w:t>
      </w:r>
      <w:r w:rsidR="00704AFD">
        <w:rPr>
          <w:sz w:val="20"/>
          <w:u w:val="none"/>
        </w:rPr>
        <w:t>HUUR</w:t>
      </w:r>
      <w:r w:rsidR="00082FE1" w:rsidRPr="00676C82">
        <w:rPr>
          <w:sz w:val="20"/>
          <w:u w:val="none"/>
        </w:rPr>
        <w:t>WAARBORG</w:t>
      </w:r>
    </w:p>
    <w:p w14:paraId="62233BBD" w14:textId="77777777" w:rsidR="00082FE1" w:rsidRPr="00676C82" w:rsidRDefault="00082FE1" w:rsidP="00082FE1">
      <w:pPr>
        <w:keepNext/>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p>
    <w:p w14:paraId="7CB7B439" w14:textId="77777777" w:rsidR="00082FE1" w:rsidRPr="00676C82" w:rsidRDefault="00BB733E" w:rsidP="00082FE1">
      <w:pPr>
        <w:pStyle w:val="websvk"/>
        <w:tabs>
          <w:tab w:val="left" w:pos="0"/>
          <w:tab w:val="left" w:pos="340"/>
          <w:tab w:val="left" w:pos="640"/>
          <w:tab w:val="left" w:pos="1380"/>
          <w:tab w:val="left" w:pos="3480"/>
          <w:tab w:val="left" w:pos="4780"/>
          <w:tab w:val="left" w:pos="6799"/>
          <w:tab w:val="left" w:pos="8500"/>
        </w:tabs>
        <w:suppressAutoHyphens/>
        <w:spacing w:before="0" w:after="0"/>
        <w:rPr>
          <w:rFonts w:ascii="Verdana" w:hAnsi="Verdana"/>
          <w:spacing w:val="-2"/>
        </w:rPr>
      </w:pPr>
      <w:r>
        <w:rPr>
          <w:rFonts w:ascii="Verdana" w:hAnsi="Verdana"/>
          <w:spacing w:val="-2"/>
        </w:rPr>
        <w:t>De p</w:t>
      </w:r>
      <w:r w:rsidR="00C67380">
        <w:rPr>
          <w:rFonts w:ascii="Verdana" w:hAnsi="Verdana"/>
          <w:spacing w:val="-2"/>
        </w:rPr>
        <w:t xml:space="preserve">artijen komen overeen dat de hoofdhuurder geen waarborg verstrekt </w:t>
      </w:r>
      <w:r>
        <w:rPr>
          <w:rFonts w:ascii="Verdana" w:hAnsi="Verdana"/>
          <w:spacing w:val="-2"/>
        </w:rPr>
        <w:t>a</w:t>
      </w:r>
      <w:r w:rsidR="00C67380">
        <w:rPr>
          <w:rFonts w:ascii="Verdana" w:hAnsi="Verdana"/>
          <w:spacing w:val="-2"/>
        </w:rPr>
        <w:t>an de verhuurder</w:t>
      </w:r>
      <w:r w:rsidR="00082FE1" w:rsidRPr="00676C82">
        <w:rPr>
          <w:rFonts w:ascii="Verdana" w:hAnsi="Verdana"/>
          <w:spacing w:val="-2"/>
        </w:rPr>
        <w:t>.</w:t>
      </w:r>
    </w:p>
    <w:p w14:paraId="2E89E47F" w14:textId="77777777" w:rsidR="00082FE1" w:rsidRDefault="00082FE1" w:rsidP="00082FE1">
      <w:pPr>
        <w:pStyle w:val="websvk"/>
        <w:spacing w:before="0" w:after="0"/>
        <w:rPr>
          <w:rFonts w:ascii="Verdana" w:hAnsi="Verdana"/>
        </w:rPr>
      </w:pPr>
    </w:p>
    <w:p w14:paraId="7B0FA44A" w14:textId="77777777" w:rsidR="00E8738A" w:rsidRPr="00676C82" w:rsidRDefault="00E8738A" w:rsidP="00082FE1">
      <w:pPr>
        <w:pStyle w:val="websvk"/>
        <w:spacing w:before="0" w:after="0"/>
        <w:rPr>
          <w:rFonts w:ascii="Verdana" w:hAnsi="Verdana"/>
        </w:rPr>
      </w:pPr>
    </w:p>
    <w:p w14:paraId="221EA804" w14:textId="77777777" w:rsidR="00C67380" w:rsidRPr="00676C82" w:rsidRDefault="00C67380" w:rsidP="00C67380">
      <w:pPr>
        <w:pStyle w:val="Kop3"/>
        <w:pBdr>
          <w:top w:val="single" w:sz="4" w:space="1" w:color="auto"/>
          <w:left w:val="single" w:sz="4" w:space="4" w:color="auto"/>
          <w:bottom w:val="single" w:sz="4" w:space="1" w:color="auto"/>
          <w:right w:val="single" w:sz="4" w:space="4" w:color="auto"/>
        </w:pBdr>
        <w:spacing w:before="0" w:after="0"/>
        <w:jc w:val="center"/>
        <w:rPr>
          <w:sz w:val="20"/>
          <w:u w:val="none"/>
        </w:rPr>
      </w:pPr>
      <w:r>
        <w:rPr>
          <w:sz w:val="20"/>
          <w:u w:val="none"/>
        </w:rPr>
        <w:t xml:space="preserve">Art. </w:t>
      </w:r>
      <w:r w:rsidR="005E032F">
        <w:rPr>
          <w:sz w:val="20"/>
          <w:u w:val="none"/>
        </w:rPr>
        <w:t>9</w:t>
      </w:r>
      <w:r>
        <w:rPr>
          <w:sz w:val="20"/>
          <w:u w:val="none"/>
        </w:rPr>
        <w:t xml:space="preserve"> </w:t>
      </w:r>
      <w:r w:rsidRPr="00676C82">
        <w:rPr>
          <w:sz w:val="20"/>
          <w:u w:val="none"/>
        </w:rPr>
        <w:t>KOSTEN EN LASTEN</w:t>
      </w:r>
    </w:p>
    <w:p w14:paraId="0D20621F" w14:textId="77777777" w:rsidR="00C67380" w:rsidRPr="00676C82" w:rsidRDefault="00C67380" w:rsidP="00C67380">
      <w:pPr>
        <w:keepNext/>
        <w:tabs>
          <w:tab w:val="left" w:pos="0"/>
          <w:tab w:val="left" w:pos="340"/>
          <w:tab w:val="left" w:pos="640"/>
          <w:tab w:val="left" w:pos="1380"/>
          <w:tab w:val="left" w:pos="3480"/>
          <w:tab w:val="left" w:pos="4780"/>
          <w:tab w:val="left" w:pos="6799"/>
          <w:tab w:val="left" w:pos="8500"/>
        </w:tabs>
        <w:suppressAutoHyphens/>
        <w:rPr>
          <w:rFonts w:ascii="Verdana" w:hAnsi="Verdana"/>
          <w:b/>
          <w:spacing w:val="-2"/>
          <w:sz w:val="20"/>
          <w:u w:val="single"/>
        </w:rPr>
      </w:pPr>
    </w:p>
    <w:p w14:paraId="2E60E95F" w14:textId="77777777" w:rsidR="00704AFD" w:rsidRDefault="00C67380" w:rsidP="00C67380">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r w:rsidRPr="00676C82">
        <w:rPr>
          <w:rFonts w:ascii="Verdana" w:hAnsi="Verdana"/>
          <w:spacing w:val="-2"/>
          <w:sz w:val="20"/>
        </w:rPr>
        <w:t xml:space="preserve">De </w:t>
      </w:r>
      <w:r w:rsidR="00704AFD">
        <w:rPr>
          <w:rFonts w:ascii="Verdana" w:hAnsi="Verdana"/>
          <w:spacing w:val="-2"/>
          <w:sz w:val="20"/>
        </w:rPr>
        <w:t xml:space="preserve">onroerende voorheffing voor het gehuurde onroerende goed kan niet </w:t>
      </w:r>
      <w:r w:rsidRPr="00676C82">
        <w:rPr>
          <w:rFonts w:ascii="Verdana" w:hAnsi="Verdana"/>
          <w:spacing w:val="-2"/>
          <w:sz w:val="20"/>
        </w:rPr>
        <w:t>ten laste van de hoofdhuurder</w:t>
      </w:r>
      <w:r w:rsidR="00704AFD">
        <w:rPr>
          <w:rFonts w:ascii="Verdana" w:hAnsi="Verdana"/>
          <w:spacing w:val="-2"/>
          <w:sz w:val="20"/>
        </w:rPr>
        <w:t xml:space="preserve"> worden gelegd.</w:t>
      </w:r>
    </w:p>
    <w:p w14:paraId="56E5BE7F" w14:textId="77777777" w:rsidR="00C67380" w:rsidRPr="00676C82" w:rsidRDefault="00704AFD" w:rsidP="00C67380">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r>
        <w:rPr>
          <w:rFonts w:ascii="Verdana" w:hAnsi="Verdana"/>
          <w:spacing w:val="-2"/>
          <w:sz w:val="20"/>
        </w:rPr>
        <w:t>Het verbruik van water</w:t>
      </w:r>
      <w:r w:rsidR="00C67380" w:rsidRPr="00676C82">
        <w:rPr>
          <w:rFonts w:ascii="Verdana" w:hAnsi="Verdana"/>
          <w:spacing w:val="-2"/>
          <w:sz w:val="20"/>
        </w:rPr>
        <w:t>, ele</w:t>
      </w:r>
      <w:r w:rsidR="00C67380">
        <w:rPr>
          <w:rFonts w:ascii="Verdana" w:hAnsi="Verdana"/>
          <w:spacing w:val="-2"/>
          <w:sz w:val="20"/>
        </w:rPr>
        <w:t>k</w:t>
      </w:r>
      <w:r w:rsidR="00C67380" w:rsidRPr="00676C82">
        <w:rPr>
          <w:rFonts w:ascii="Verdana" w:hAnsi="Verdana"/>
          <w:spacing w:val="-2"/>
          <w:sz w:val="20"/>
        </w:rPr>
        <w:t>triciteit</w:t>
      </w:r>
      <w:r w:rsidR="00025B55">
        <w:rPr>
          <w:rFonts w:ascii="Verdana" w:hAnsi="Verdana"/>
          <w:spacing w:val="-2"/>
          <w:sz w:val="20"/>
        </w:rPr>
        <w:t>, gas,</w:t>
      </w:r>
      <w:r>
        <w:rPr>
          <w:rFonts w:ascii="Verdana" w:hAnsi="Verdana"/>
          <w:spacing w:val="-2"/>
          <w:sz w:val="20"/>
        </w:rPr>
        <w:t xml:space="preserve"> tv-distributie, telefoon</w:t>
      </w:r>
      <w:r w:rsidR="00025B55">
        <w:rPr>
          <w:rFonts w:ascii="Verdana" w:hAnsi="Verdana"/>
          <w:spacing w:val="-2"/>
          <w:sz w:val="20"/>
        </w:rPr>
        <w:t>,</w:t>
      </w:r>
      <w:r>
        <w:rPr>
          <w:rFonts w:ascii="Verdana" w:hAnsi="Verdana"/>
          <w:spacing w:val="-2"/>
          <w:sz w:val="20"/>
        </w:rPr>
        <w:t xml:space="preserve"> internet en dergelijke</w:t>
      </w:r>
      <w:r w:rsidR="00C67380" w:rsidRPr="00676C82">
        <w:rPr>
          <w:rFonts w:ascii="Verdana" w:hAnsi="Verdana"/>
          <w:spacing w:val="-2"/>
          <w:sz w:val="20"/>
        </w:rPr>
        <w:t xml:space="preserve">, </w:t>
      </w:r>
      <w:r w:rsidR="00BB733E">
        <w:rPr>
          <w:rFonts w:ascii="Verdana" w:hAnsi="Verdana"/>
          <w:spacing w:val="-2"/>
          <w:sz w:val="20"/>
        </w:rPr>
        <w:t>alsook</w:t>
      </w:r>
      <w:r>
        <w:rPr>
          <w:rFonts w:ascii="Verdana" w:hAnsi="Verdana"/>
          <w:spacing w:val="-2"/>
          <w:sz w:val="20"/>
        </w:rPr>
        <w:t xml:space="preserve"> de huur van de meters en toestellen, zijn ten laste van de hoofdhuurder</w:t>
      </w:r>
      <w:r w:rsidR="00C67380" w:rsidRPr="00676C82">
        <w:rPr>
          <w:rFonts w:ascii="Verdana" w:hAnsi="Verdana"/>
          <w:spacing w:val="-2"/>
          <w:sz w:val="20"/>
        </w:rPr>
        <w:t>.</w:t>
      </w:r>
    </w:p>
    <w:p w14:paraId="46C9F7EF" w14:textId="77777777" w:rsidR="00C67380" w:rsidRPr="00676C82" w:rsidRDefault="00C67380" w:rsidP="00C67380">
      <w:pPr>
        <w:pStyle w:val="Koptekst"/>
        <w:tabs>
          <w:tab w:val="clear" w:pos="4536"/>
          <w:tab w:val="clear" w:pos="9072"/>
          <w:tab w:val="left" w:pos="0"/>
          <w:tab w:val="left" w:pos="340"/>
          <w:tab w:val="left" w:pos="640"/>
          <w:tab w:val="left" w:pos="1380"/>
          <w:tab w:val="left" w:pos="3480"/>
          <w:tab w:val="left" w:pos="4780"/>
          <w:tab w:val="left" w:pos="6799"/>
          <w:tab w:val="left" w:pos="8500"/>
        </w:tabs>
        <w:suppressAutoHyphens/>
        <w:rPr>
          <w:rFonts w:ascii="Verdana" w:hAnsi="Verdana"/>
          <w:spacing w:val="-2"/>
        </w:rPr>
      </w:pPr>
    </w:p>
    <w:p w14:paraId="4D3977F2" w14:textId="77777777" w:rsidR="00025B55" w:rsidRPr="00025B55" w:rsidRDefault="00025B55" w:rsidP="00025B55">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r w:rsidRPr="00025B55">
        <w:rPr>
          <w:rFonts w:ascii="Verdana" w:hAnsi="Verdana"/>
          <w:spacing w:val="-2"/>
          <w:sz w:val="20"/>
        </w:rPr>
        <w:t xml:space="preserve">Bij aanvang van de huur </w:t>
      </w:r>
      <w:r w:rsidR="00BB733E">
        <w:rPr>
          <w:rFonts w:ascii="Verdana" w:hAnsi="Verdana"/>
          <w:spacing w:val="-2"/>
          <w:sz w:val="20"/>
        </w:rPr>
        <w:t>en</w:t>
      </w:r>
      <w:r w:rsidRPr="00025B55">
        <w:rPr>
          <w:rFonts w:ascii="Verdana" w:hAnsi="Verdana"/>
          <w:spacing w:val="-2"/>
          <w:sz w:val="20"/>
        </w:rPr>
        <w:t xml:space="preserve"> bij </w:t>
      </w:r>
      <w:r w:rsidR="00BB733E">
        <w:rPr>
          <w:rFonts w:ascii="Verdana" w:hAnsi="Verdana"/>
          <w:spacing w:val="-2"/>
          <w:sz w:val="20"/>
        </w:rPr>
        <w:t>de</w:t>
      </w:r>
      <w:r w:rsidRPr="00025B55">
        <w:rPr>
          <w:rFonts w:ascii="Verdana" w:hAnsi="Verdana"/>
          <w:spacing w:val="-2"/>
          <w:sz w:val="20"/>
        </w:rPr>
        <w:t xml:space="preserve"> beëindiging </w:t>
      </w:r>
      <w:r w:rsidR="00BB733E">
        <w:rPr>
          <w:rFonts w:ascii="Verdana" w:hAnsi="Verdana"/>
          <w:spacing w:val="-2"/>
          <w:sz w:val="20"/>
        </w:rPr>
        <w:t xml:space="preserve">ervan </w:t>
      </w:r>
      <w:r w:rsidRPr="00025B55">
        <w:rPr>
          <w:rFonts w:ascii="Verdana" w:hAnsi="Verdana"/>
          <w:spacing w:val="-2"/>
          <w:sz w:val="20"/>
        </w:rPr>
        <w:t>zullen de meterstanden worden opgenomen.</w:t>
      </w:r>
    </w:p>
    <w:p w14:paraId="30BB5CE0" w14:textId="77777777" w:rsidR="00025B55" w:rsidRDefault="00025B55" w:rsidP="00C67380">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p>
    <w:p w14:paraId="1EE6CEAD" w14:textId="77777777" w:rsidR="00C67380" w:rsidRPr="00676C82" w:rsidRDefault="00C67380" w:rsidP="00C67380">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r w:rsidRPr="00676C82">
        <w:rPr>
          <w:rFonts w:ascii="Verdana" w:hAnsi="Verdana"/>
          <w:spacing w:val="-2"/>
          <w:sz w:val="20"/>
        </w:rPr>
        <w:t xml:space="preserve">De hoofdhuurder betaalt aan de verhuurder een bijdrage voor de kosten en </w:t>
      </w:r>
      <w:r w:rsidR="00025B55">
        <w:rPr>
          <w:rFonts w:ascii="Verdana" w:hAnsi="Verdana"/>
          <w:spacing w:val="-2"/>
          <w:sz w:val="20"/>
        </w:rPr>
        <w:t xml:space="preserve">de </w:t>
      </w:r>
      <w:r w:rsidRPr="00676C82">
        <w:rPr>
          <w:rFonts w:ascii="Verdana" w:hAnsi="Verdana"/>
          <w:spacing w:val="-2"/>
          <w:sz w:val="20"/>
        </w:rPr>
        <w:t>lasten die de verhuurder voor rekening van de huurder maakt.</w:t>
      </w:r>
    </w:p>
    <w:p w14:paraId="17937966" w14:textId="77777777" w:rsidR="00C67380" w:rsidRPr="005E157F" w:rsidRDefault="00C67380" w:rsidP="00C67380">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r w:rsidRPr="00676C82">
        <w:rPr>
          <w:rFonts w:ascii="Verdana" w:hAnsi="Verdana"/>
          <w:spacing w:val="-2"/>
          <w:sz w:val="20"/>
        </w:rPr>
        <w:t xml:space="preserve">Deze kosten </w:t>
      </w:r>
      <w:r w:rsidRPr="00032241">
        <w:rPr>
          <w:rFonts w:ascii="Verdana" w:hAnsi="Verdana"/>
          <w:spacing w:val="-2"/>
          <w:sz w:val="20"/>
        </w:rPr>
        <w:t>omvatten: /</w:t>
      </w:r>
    </w:p>
    <w:p w14:paraId="0FA4FA86" w14:textId="77777777" w:rsidR="00C67380" w:rsidRPr="005E157F" w:rsidRDefault="00C67380" w:rsidP="00C67380">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p>
    <w:p w14:paraId="472BB08F" w14:textId="77777777" w:rsidR="00C67380" w:rsidRPr="00032241" w:rsidRDefault="00C67380" w:rsidP="00C67380">
      <w:pPr>
        <w:tabs>
          <w:tab w:val="left" w:pos="0"/>
          <w:tab w:val="left" w:pos="340"/>
          <w:tab w:val="left" w:pos="640"/>
          <w:tab w:val="left" w:pos="1380"/>
          <w:tab w:val="left" w:pos="3480"/>
          <w:tab w:val="left" w:pos="4780"/>
          <w:tab w:val="left" w:pos="6799"/>
          <w:tab w:val="left" w:pos="8500"/>
        </w:tabs>
        <w:suppressAutoHyphens/>
        <w:rPr>
          <w:rFonts w:ascii="Verdana" w:hAnsi="Verdana"/>
          <w:strike/>
          <w:spacing w:val="-2"/>
          <w:sz w:val="20"/>
        </w:rPr>
      </w:pPr>
      <w:r w:rsidRPr="00032241">
        <w:rPr>
          <w:rFonts w:ascii="Verdana" w:hAnsi="Verdana"/>
          <w:strike/>
          <w:spacing w:val="-2"/>
          <w:sz w:val="20"/>
        </w:rPr>
        <w:t xml:space="preserve">De </w:t>
      </w:r>
      <w:r w:rsidR="00BB733E">
        <w:rPr>
          <w:rFonts w:ascii="Verdana" w:hAnsi="Verdana"/>
          <w:strike/>
          <w:spacing w:val="-2"/>
          <w:sz w:val="20"/>
        </w:rPr>
        <w:t>kosten worden als volgt aangerekend:</w:t>
      </w:r>
    </w:p>
    <w:p w14:paraId="72213B88" w14:textId="77777777" w:rsidR="00C67380" w:rsidRPr="00032241" w:rsidRDefault="00C67380" w:rsidP="00C67380">
      <w:pPr>
        <w:tabs>
          <w:tab w:val="left" w:pos="0"/>
          <w:tab w:val="left" w:pos="340"/>
          <w:tab w:val="left" w:pos="640"/>
          <w:tab w:val="left" w:pos="1380"/>
          <w:tab w:val="left" w:pos="3480"/>
          <w:tab w:val="left" w:pos="4780"/>
          <w:tab w:val="left" w:pos="6799"/>
          <w:tab w:val="left" w:pos="8500"/>
        </w:tabs>
        <w:suppressAutoHyphens/>
        <w:rPr>
          <w:rFonts w:ascii="Verdana" w:hAnsi="Verdana"/>
          <w:strike/>
          <w:spacing w:val="-2"/>
          <w:sz w:val="16"/>
        </w:rPr>
      </w:pPr>
    </w:p>
    <w:p w14:paraId="7FF5CB96" w14:textId="77777777" w:rsidR="00C67380" w:rsidRPr="00032241" w:rsidRDefault="00C67380" w:rsidP="00C67380">
      <w:pPr>
        <w:pStyle w:val="Koptekst"/>
        <w:keepNext/>
        <w:tabs>
          <w:tab w:val="clear" w:pos="4536"/>
          <w:tab w:val="clear" w:pos="9072"/>
          <w:tab w:val="left" w:pos="0"/>
          <w:tab w:val="left" w:pos="340"/>
          <w:tab w:val="left" w:pos="640"/>
          <w:tab w:val="left" w:pos="1380"/>
          <w:tab w:val="left" w:pos="3480"/>
          <w:tab w:val="left" w:pos="4780"/>
          <w:tab w:val="left" w:pos="6799"/>
          <w:tab w:val="left" w:pos="8500"/>
        </w:tabs>
        <w:suppressAutoHyphens/>
        <w:rPr>
          <w:rFonts w:ascii="Verdana" w:hAnsi="Verdana"/>
          <w:i/>
          <w:strike/>
          <w:spacing w:val="-2"/>
        </w:rPr>
      </w:pPr>
      <w:r w:rsidRPr="00032241">
        <w:rPr>
          <w:rFonts w:ascii="Verdana" w:hAnsi="Verdana"/>
          <w:i/>
          <w:strike/>
          <w:spacing w:val="-2"/>
        </w:rPr>
        <w:t>A. Vast bedrag</w:t>
      </w:r>
    </w:p>
    <w:p w14:paraId="13902B03" w14:textId="77777777" w:rsidR="00C67380" w:rsidRPr="00032241" w:rsidRDefault="00C67380" w:rsidP="00C67380">
      <w:pPr>
        <w:tabs>
          <w:tab w:val="left" w:pos="0"/>
          <w:tab w:val="left" w:pos="340"/>
          <w:tab w:val="left" w:pos="640"/>
          <w:tab w:val="left" w:pos="1380"/>
          <w:tab w:val="left" w:pos="3480"/>
          <w:tab w:val="left" w:pos="4780"/>
          <w:tab w:val="left" w:pos="6799"/>
          <w:tab w:val="left" w:pos="8500"/>
        </w:tabs>
        <w:suppressAutoHyphens/>
        <w:rPr>
          <w:rFonts w:ascii="Verdana" w:hAnsi="Verdana"/>
          <w:strike/>
          <w:spacing w:val="-2"/>
          <w:sz w:val="20"/>
        </w:rPr>
      </w:pPr>
      <w:r w:rsidRPr="00032241">
        <w:rPr>
          <w:rFonts w:ascii="Verdana" w:hAnsi="Verdana"/>
          <w:strike/>
          <w:spacing w:val="-2"/>
          <w:sz w:val="20"/>
        </w:rPr>
        <w:t>Voor de aanrekening van de kosten en de lasten wordt een vast bedrag bepaald</w:t>
      </w:r>
      <w:r w:rsidR="00393CBF" w:rsidRPr="00032241">
        <w:rPr>
          <w:rFonts w:ascii="Verdana" w:hAnsi="Verdana"/>
          <w:strike/>
          <w:spacing w:val="-2"/>
          <w:sz w:val="20"/>
        </w:rPr>
        <w:t xml:space="preserve"> van </w:t>
      </w:r>
      <w:r w:rsidR="00032241" w:rsidRPr="00032241">
        <w:rPr>
          <w:rFonts w:ascii="Verdana" w:hAnsi="Verdana"/>
          <w:strike/>
          <w:spacing w:val="-2"/>
          <w:sz w:val="20"/>
        </w:rPr>
        <w:t>/</w:t>
      </w:r>
      <w:r w:rsidR="00CF4668" w:rsidRPr="00032241">
        <w:rPr>
          <w:rFonts w:ascii="Verdana" w:hAnsi="Verdana"/>
          <w:strike/>
          <w:spacing w:val="-2"/>
          <w:sz w:val="20"/>
        </w:rPr>
        <w:t xml:space="preserve"> euro</w:t>
      </w:r>
      <w:r w:rsidRPr="00032241">
        <w:rPr>
          <w:rFonts w:ascii="Verdana" w:hAnsi="Verdana"/>
          <w:strike/>
          <w:spacing w:val="-2"/>
          <w:sz w:val="20"/>
        </w:rPr>
        <w:t xml:space="preserve">, betaalbaar in vaste maandelijkse betalingen </w:t>
      </w:r>
      <w:r w:rsidR="00393CBF" w:rsidRPr="00032241">
        <w:rPr>
          <w:rFonts w:ascii="Verdana" w:hAnsi="Verdana"/>
          <w:strike/>
          <w:spacing w:val="-2"/>
          <w:sz w:val="20"/>
        </w:rPr>
        <w:t>en betaalbaar met de huurbetaling</w:t>
      </w:r>
      <w:r w:rsidRPr="00032241">
        <w:rPr>
          <w:rFonts w:ascii="Verdana" w:hAnsi="Verdana"/>
          <w:strike/>
          <w:spacing w:val="-2"/>
          <w:sz w:val="20"/>
        </w:rPr>
        <w:t>.</w:t>
      </w:r>
    </w:p>
    <w:p w14:paraId="1CCECCC3" w14:textId="77777777" w:rsidR="00393CBF" w:rsidRPr="00032241" w:rsidRDefault="00C67380" w:rsidP="00393CBF">
      <w:pPr>
        <w:tabs>
          <w:tab w:val="left" w:pos="0"/>
          <w:tab w:val="left" w:pos="340"/>
          <w:tab w:val="left" w:pos="640"/>
          <w:tab w:val="left" w:pos="1380"/>
          <w:tab w:val="left" w:pos="3480"/>
          <w:tab w:val="left" w:pos="4780"/>
          <w:tab w:val="left" w:pos="6799"/>
          <w:tab w:val="left" w:pos="8500"/>
        </w:tabs>
        <w:suppressAutoHyphens/>
        <w:rPr>
          <w:rFonts w:ascii="Verdana" w:hAnsi="Verdana"/>
          <w:strike/>
          <w:spacing w:val="-2"/>
          <w:sz w:val="20"/>
        </w:rPr>
      </w:pPr>
      <w:r w:rsidRPr="00032241">
        <w:rPr>
          <w:rFonts w:ascii="Verdana" w:hAnsi="Verdana"/>
          <w:strike/>
          <w:spacing w:val="-2"/>
          <w:sz w:val="20"/>
        </w:rPr>
        <w:t xml:space="preserve">Iedere partij kan </w:t>
      </w:r>
      <w:r w:rsidR="00BB733E">
        <w:rPr>
          <w:rFonts w:ascii="Verdana" w:hAnsi="Verdana"/>
          <w:strike/>
          <w:spacing w:val="-2"/>
          <w:sz w:val="20"/>
        </w:rPr>
        <w:t>op elk moment</w:t>
      </w:r>
      <w:r w:rsidRPr="00032241">
        <w:rPr>
          <w:rFonts w:ascii="Verdana" w:hAnsi="Verdana"/>
          <w:strike/>
          <w:spacing w:val="-2"/>
          <w:sz w:val="20"/>
        </w:rPr>
        <w:t xml:space="preserve"> aan de vrederechter een herziening van de vaste kosten vragen of een omzetting ervan in werkelijke kosten en lasten.</w:t>
      </w:r>
      <w:r w:rsidR="00393CBF" w:rsidRPr="00032241">
        <w:rPr>
          <w:rFonts w:ascii="Verdana" w:hAnsi="Verdana"/>
          <w:strike/>
          <w:spacing w:val="-2"/>
          <w:sz w:val="20"/>
        </w:rPr>
        <w:t xml:space="preserve">  </w:t>
      </w:r>
      <w:r w:rsidR="00BB733E">
        <w:rPr>
          <w:rFonts w:ascii="Verdana" w:hAnsi="Verdana"/>
          <w:strike/>
          <w:spacing w:val="-2"/>
          <w:sz w:val="20"/>
        </w:rPr>
        <w:t>Als</w:t>
      </w:r>
      <w:r w:rsidR="00393CBF" w:rsidRPr="00032241">
        <w:rPr>
          <w:rFonts w:ascii="Verdana" w:hAnsi="Verdana"/>
          <w:strike/>
          <w:spacing w:val="-2"/>
          <w:sz w:val="20"/>
        </w:rPr>
        <w:t xml:space="preserve"> de vrederechter de omzetting in werkelijke kosten en lasten uitspreekt, verbindt de verhuurder er zich toe de kosten en lasten te beperken tot redelijke hoogte. De huurder kan tegen een verhoging van de kosten en lasten bezwaar aantekenen bij de verhuurder </w:t>
      </w:r>
      <w:r w:rsidR="00841A3B" w:rsidRPr="00841A3B">
        <w:rPr>
          <w:rFonts w:ascii="Verdana" w:hAnsi="Verdana"/>
          <w:strike/>
          <w:spacing w:val="-2"/>
          <w:sz w:val="20"/>
        </w:rPr>
        <w:t xml:space="preserve">binnen een maand nadat hij de jaarlijkse afrekening ontvangen heeft. Als de verhuurder en huurder niet tot een akkoord </w:t>
      </w:r>
      <w:r w:rsidR="00841A3B" w:rsidRPr="00841A3B">
        <w:rPr>
          <w:rFonts w:ascii="Verdana" w:hAnsi="Verdana"/>
          <w:strike/>
          <w:spacing w:val="-2"/>
          <w:sz w:val="20"/>
        </w:rPr>
        <w:lastRenderedPageBreak/>
        <w:t>komen, kan de huurder binnen drie maanden nadat hij zijn bezwaar naar de verhuurder heeft gestuurd, de rechter vragen om de verhoging van de kosten te vernietigen of te verminderen.</w:t>
      </w:r>
    </w:p>
    <w:p w14:paraId="449210EF" w14:textId="77777777" w:rsidR="00C67380" w:rsidRPr="00032241" w:rsidRDefault="00C67380" w:rsidP="00C67380">
      <w:pPr>
        <w:tabs>
          <w:tab w:val="left" w:pos="0"/>
          <w:tab w:val="left" w:pos="340"/>
          <w:tab w:val="left" w:pos="640"/>
          <w:tab w:val="left" w:pos="1380"/>
          <w:tab w:val="left" w:pos="3480"/>
          <w:tab w:val="left" w:pos="4780"/>
          <w:tab w:val="left" w:pos="6799"/>
          <w:tab w:val="left" w:pos="8500"/>
        </w:tabs>
        <w:suppressAutoHyphens/>
        <w:rPr>
          <w:rFonts w:ascii="Verdana" w:hAnsi="Verdana"/>
          <w:strike/>
          <w:spacing w:val="-2"/>
          <w:sz w:val="20"/>
        </w:rPr>
      </w:pPr>
    </w:p>
    <w:p w14:paraId="32A06E3A" w14:textId="77777777" w:rsidR="00C67380" w:rsidRPr="00032241" w:rsidRDefault="00C67380" w:rsidP="00C67380">
      <w:pPr>
        <w:pStyle w:val="Koptekst"/>
        <w:keepNext/>
        <w:tabs>
          <w:tab w:val="clear" w:pos="4536"/>
          <w:tab w:val="clear" w:pos="9072"/>
          <w:tab w:val="left" w:pos="0"/>
          <w:tab w:val="left" w:pos="340"/>
          <w:tab w:val="left" w:pos="640"/>
          <w:tab w:val="left" w:pos="1380"/>
          <w:tab w:val="left" w:pos="3480"/>
          <w:tab w:val="left" w:pos="4780"/>
          <w:tab w:val="left" w:pos="6799"/>
          <w:tab w:val="left" w:pos="8500"/>
        </w:tabs>
        <w:suppressAutoHyphens/>
        <w:rPr>
          <w:rFonts w:ascii="Verdana" w:hAnsi="Verdana"/>
          <w:i/>
          <w:strike/>
          <w:spacing w:val="-2"/>
        </w:rPr>
      </w:pPr>
      <w:r w:rsidRPr="003E4F4E">
        <w:rPr>
          <w:rFonts w:ascii="Verdana" w:hAnsi="Verdana"/>
          <w:i/>
          <w:strike/>
          <w:spacing w:val="-2"/>
          <w:highlight w:val="yellow"/>
        </w:rPr>
        <w:t>B. Maandelijkse provisie</w:t>
      </w:r>
    </w:p>
    <w:p w14:paraId="4FB172E6" w14:textId="77777777" w:rsidR="00C67380" w:rsidRPr="00032241" w:rsidRDefault="00C67380" w:rsidP="00C67380">
      <w:pPr>
        <w:tabs>
          <w:tab w:val="left" w:pos="0"/>
          <w:tab w:val="left" w:pos="340"/>
          <w:tab w:val="left" w:pos="640"/>
          <w:tab w:val="left" w:pos="1380"/>
          <w:tab w:val="left" w:pos="3480"/>
          <w:tab w:val="left" w:pos="4780"/>
          <w:tab w:val="left" w:pos="6799"/>
          <w:tab w:val="left" w:pos="8500"/>
        </w:tabs>
        <w:suppressAutoHyphens/>
        <w:rPr>
          <w:rFonts w:ascii="Verdana" w:hAnsi="Verdana"/>
          <w:strike/>
          <w:spacing w:val="-2"/>
          <w:sz w:val="20"/>
        </w:rPr>
      </w:pPr>
      <w:r w:rsidRPr="00032241">
        <w:rPr>
          <w:rFonts w:ascii="Verdana" w:hAnsi="Verdana"/>
          <w:strike/>
          <w:spacing w:val="-2"/>
          <w:sz w:val="20"/>
        </w:rPr>
        <w:t xml:space="preserve">Voor de aanrekening van de kosten en de lasten wordt samen met de huurbetaling een maandelijks voorschot van </w:t>
      </w:r>
      <w:r w:rsidR="00032241" w:rsidRPr="00032241">
        <w:rPr>
          <w:rFonts w:ascii="Verdana" w:hAnsi="Verdana"/>
          <w:strike/>
          <w:spacing w:val="-2"/>
          <w:sz w:val="20"/>
        </w:rPr>
        <w:t>/</w:t>
      </w:r>
      <w:r w:rsidRPr="00032241">
        <w:rPr>
          <w:rFonts w:ascii="Verdana" w:hAnsi="Verdana"/>
          <w:strike/>
          <w:spacing w:val="-2"/>
          <w:sz w:val="20"/>
        </w:rPr>
        <w:t xml:space="preserve"> euro</w:t>
      </w:r>
      <w:r w:rsidR="00841A3B">
        <w:rPr>
          <w:rFonts w:ascii="Verdana" w:hAnsi="Verdana"/>
          <w:strike/>
          <w:spacing w:val="-2"/>
          <w:sz w:val="20"/>
        </w:rPr>
        <w:t xml:space="preserve"> betaald</w:t>
      </w:r>
      <w:r w:rsidRPr="00032241">
        <w:rPr>
          <w:rFonts w:ascii="Verdana" w:hAnsi="Verdana"/>
          <w:strike/>
          <w:spacing w:val="-2"/>
          <w:sz w:val="20"/>
        </w:rPr>
        <w:t>.</w:t>
      </w:r>
    </w:p>
    <w:p w14:paraId="6591B480" w14:textId="77777777" w:rsidR="00C67380" w:rsidRPr="00032241" w:rsidRDefault="00C67380" w:rsidP="00C67380">
      <w:pPr>
        <w:tabs>
          <w:tab w:val="left" w:pos="0"/>
          <w:tab w:val="left" w:pos="340"/>
          <w:tab w:val="left" w:pos="640"/>
          <w:tab w:val="left" w:pos="1380"/>
          <w:tab w:val="left" w:pos="3480"/>
          <w:tab w:val="left" w:pos="4780"/>
          <w:tab w:val="left" w:pos="6799"/>
          <w:tab w:val="left" w:pos="8500"/>
        </w:tabs>
        <w:suppressAutoHyphens/>
        <w:rPr>
          <w:rFonts w:ascii="Verdana" w:hAnsi="Verdana"/>
          <w:strike/>
          <w:spacing w:val="-2"/>
          <w:sz w:val="20"/>
        </w:rPr>
      </w:pPr>
      <w:r w:rsidRPr="00032241">
        <w:rPr>
          <w:rFonts w:ascii="Verdana" w:hAnsi="Verdana"/>
          <w:strike/>
          <w:spacing w:val="-2"/>
          <w:sz w:val="20"/>
        </w:rPr>
        <w:t xml:space="preserve">Ieder jaar bezorgt de verhuurder aan de hoofdhuurder een afrekening van de werkelijke kosten en lasten met opgave van de rekeningposten en de gehanteerde verdeelsleutel. Naar aanleiding van de jaarlijkse afrekening bepaalt de verhuurder het saldo in het voordeel of het nadeel van de </w:t>
      </w:r>
      <w:r w:rsidR="00841A3B" w:rsidRPr="00841A3B">
        <w:rPr>
          <w:rFonts w:ascii="Verdana" w:hAnsi="Verdana"/>
          <w:strike/>
          <w:spacing w:val="-2"/>
          <w:sz w:val="20"/>
        </w:rPr>
        <w:t>hoofdhuurder, alsook het nieuwe bedrag van het maandelijkse voorschot op basis van de werkelijke ontwikkeling van de uitgaven.</w:t>
      </w:r>
    </w:p>
    <w:p w14:paraId="21C66F43" w14:textId="77777777" w:rsidR="00C67380" w:rsidRPr="00032241" w:rsidRDefault="00393CBF" w:rsidP="00C67380">
      <w:pPr>
        <w:tabs>
          <w:tab w:val="left" w:pos="0"/>
          <w:tab w:val="left" w:pos="340"/>
          <w:tab w:val="left" w:pos="640"/>
          <w:tab w:val="left" w:pos="1380"/>
          <w:tab w:val="left" w:pos="3480"/>
          <w:tab w:val="left" w:pos="4780"/>
          <w:tab w:val="left" w:pos="6799"/>
          <w:tab w:val="left" w:pos="8500"/>
        </w:tabs>
        <w:suppressAutoHyphens/>
        <w:rPr>
          <w:rFonts w:ascii="Verdana" w:hAnsi="Verdana"/>
          <w:strike/>
          <w:spacing w:val="-2"/>
          <w:sz w:val="20"/>
        </w:rPr>
      </w:pPr>
      <w:r w:rsidRPr="00032241">
        <w:rPr>
          <w:rFonts w:ascii="Verdana" w:hAnsi="Verdana"/>
          <w:strike/>
          <w:spacing w:val="-2"/>
          <w:sz w:val="20"/>
        </w:rPr>
        <w:t xml:space="preserve">De verhuurder verbindt zich </w:t>
      </w:r>
      <w:r w:rsidR="00841A3B">
        <w:rPr>
          <w:rFonts w:ascii="Verdana" w:hAnsi="Verdana"/>
          <w:strike/>
          <w:spacing w:val="-2"/>
          <w:sz w:val="20"/>
        </w:rPr>
        <w:t>er</w:t>
      </w:r>
      <w:r w:rsidRPr="00032241">
        <w:rPr>
          <w:rFonts w:ascii="Verdana" w:hAnsi="Verdana"/>
          <w:strike/>
          <w:spacing w:val="-2"/>
          <w:sz w:val="20"/>
        </w:rPr>
        <w:t xml:space="preserve">toe de kosten en lasten te beperken tot redelijke hoogte. De huurder kan tegen een verhoging van de kosten en lasten bezwaar aantekenen bij de verhuurder </w:t>
      </w:r>
      <w:r w:rsidR="00841A3B" w:rsidRPr="00841A3B">
        <w:rPr>
          <w:rFonts w:ascii="Verdana" w:hAnsi="Verdana"/>
          <w:strike/>
          <w:spacing w:val="-2"/>
          <w:sz w:val="20"/>
        </w:rPr>
        <w:t>binnen een maand nadat hij de jaarlijkse afrekening ontvangen heeft. Als de verhuurder en huurder niet tot een akkoord komen, kan de huurder binnen drie maanden nadat hij zijn bezwaar naar  de verhuurder heeft gestuurd, aan de rechter vragen de verhoging van de kosten te vernietigen of te verminderen.</w:t>
      </w:r>
    </w:p>
    <w:p w14:paraId="54A7323C" w14:textId="77777777" w:rsidR="00C67380" w:rsidRDefault="00C67380" w:rsidP="00C67380">
      <w:pPr>
        <w:tabs>
          <w:tab w:val="left" w:pos="0"/>
          <w:tab w:val="left" w:pos="340"/>
          <w:tab w:val="left" w:pos="640"/>
          <w:tab w:val="left" w:pos="1380"/>
          <w:tab w:val="left" w:pos="3480"/>
          <w:tab w:val="left" w:pos="4780"/>
          <w:tab w:val="left" w:pos="6799"/>
          <w:tab w:val="left" w:pos="8500"/>
        </w:tabs>
        <w:suppressAutoHyphens/>
        <w:rPr>
          <w:rFonts w:ascii="Verdana" w:hAnsi="Verdana"/>
          <w:b/>
          <w:spacing w:val="-2"/>
          <w:sz w:val="20"/>
          <w:u w:val="single"/>
        </w:rPr>
      </w:pPr>
    </w:p>
    <w:p w14:paraId="2D3EF9EB" w14:textId="77777777" w:rsidR="00297BE2" w:rsidRPr="00676C82" w:rsidRDefault="00297BE2">
      <w:pPr>
        <w:pStyle w:val="websvk"/>
        <w:spacing w:before="0" w:after="0"/>
        <w:rPr>
          <w:rFonts w:ascii="Verdana" w:hAnsi="Verdana"/>
        </w:rPr>
      </w:pPr>
    </w:p>
    <w:p w14:paraId="64068935" w14:textId="77777777" w:rsidR="00297BE2" w:rsidRPr="00676C82" w:rsidRDefault="00393CBF" w:rsidP="00D741BB">
      <w:pPr>
        <w:pStyle w:val="Kop3"/>
        <w:pBdr>
          <w:top w:val="single" w:sz="4" w:space="1" w:color="auto"/>
          <w:left w:val="single" w:sz="4" w:space="4" w:color="auto"/>
          <w:bottom w:val="single" w:sz="4" w:space="1" w:color="auto"/>
          <w:right w:val="single" w:sz="4" w:space="4" w:color="auto"/>
        </w:pBdr>
        <w:spacing w:before="0" w:after="0"/>
        <w:jc w:val="center"/>
        <w:rPr>
          <w:sz w:val="20"/>
          <w:u w:val="none"/>
        </w:rPr>
      </w:pPr>
      <w:r>
        <w:rPr>
          <w:sz w:val="20"/>
          <w:u w:val="none"/>
        </w:rPr>
        <w:t xml:space="preserve">Art. </w:t>
      </w:r>
      <w:r w:rsidR="005E032F">
        <w:rPr>
          <w:sz w:val="20"/>
          <w:u w:val="none"/>
        </w:rPr>
        <w:t>10</w:t>
      </w:r>
      <w:r>
        <w:rPr>
          <w:sz w:val="20"/>
          <w:u w:val="none"/>
        </w:rPr>
        <w:t xml:space="preserve"> PLAATSBESCHRIJVING</w:t>
      </w:r>
    </w:p>
    <w:p w14:paraId="69CA921D" w14:textId="77777777" w:rsidR="00297BE2" w:rsidRPr="00676C82" w:rsidRDefault="00297BE2" w:rsidP="00D741BB">
      <w:pPr>
        <w:keepNext/>
        <w:tabs>
          <w:tab w:val="left" w:pos="0"/>
          <w:tab w:val="left" w:pos="340"/>
          <w:tab w:val="left" w:pos="640"/>
          <w:tab w:val="left" w:pos="1380"/>
          <w:tab w:val="left" w:pos="3480"/>
          <w:tab w:val="left" w:pos="4780"/>
          <w:tab w:val="left" w:pos="6799"/>
          <w:tab w:val="left" w:pos="8500"/>
        </w:tabs>
        <w:suppressAutoHyphens/>
        <w:rPr>
          <w:rFonts w:ascii="Verdana" w:hAnsi="Verdana"/>
          <w:b/>
          <w:spacing w:val="-2"/>
          <w:sz w:val="20"/>
          <w:u w:val="single"/>
        </w:rPr>
      </w:pPr>
    </w:p>
    <w:p w14:paraId="1B5456E7" w14:textId="77777777" w:rsidR="00393CBF" w:rsidRPr="00393CBF" w:rsidRDefault="00393CBF" w:rsidP="00393CBF">
      <w:pPr>
        <w:pStyle w:val="websvk"/>
        <w:spacing w:before="0" w:after="0"/>
        <w:rPr>
          <w:rFonts w:ascii="Verdana" w:hAnsi="Verdana"/>
        </w:rPr>
      </w:pPr>
      <w:r w:rsidRPr="00393CBF">
        <w:rPr>
          <w:rFonts w:ascii="Verdana" w:hAnsi="Verdana"/>
        </w:rPr>
        <w:t xml:space="preserve">De plaatsbeschrijving wordt opgemaakt voor de </w:t>
      </w:r>
      <w:r w:rsidR="00841A3B">
        <w:rPr>
          <w:rFonts w:ascii="Verdana" w:hAnsi="Verdana"/>
        </w:rPr>
        <w:t>ingebruiknem</w:t>
      </w:r>
      <w:r w:rsidRPr="00393CBF">
        <w:rPr>
          <w:rFonts w:ascii="Verdana" w:hAnsi="Verdana"/>
        </w:rPr>
        <w:t xml:space="preserve">ing of </w:t>
      </w:r>
      <w:r w:rsidR="00841A3B">
        <w:rPr>
          <w:rFonts w:ascii="Verdana" w:hAnsi="Verdana"/>
        </w:rPr>
        <w:t>uiterlijk</w:t>
      </w:r>
      <w:r w:rsidRPr="00393CBF">
        <w:rPr>
          <w:rFonts w:ascii="Verdana" w:hAnsi="Verdana"/>
        </w:rPr>
        <w:t xml:space="preserve"> binnen een maand na aanvang van de huurovereenkomst. Ze </w:t>
      </w:r>
      <w:r w:rsidR="00841A3B">
        <w:rPr>
          <w:rFonts w:ascii="Verdana" w:hAnsi="Verdana"/>
        </w:rPr>
        <w:t>wordt bij de huurovereenkomst gevoegd</w:t>
      </w:r>
      <w:r w:rsidRPr="00393CBF">
        <w:rPr>
          <w:rFonts w:ascii="Verdana" w:hAnsi="Verdana"/>
        </w:rPr>
        <w:t>.</w:t>
      </w:r>
    </w:p>
    <w:p w14:paraId="0D9692C5" w14:textId="77777777" w:rsidR="00841A3B" w:rsidRDefault="00841A3B" w:rsidP="002A0881">
      <w:pPr>
        <w:pStyle w:val="websvk"/>
        <w:spacing w:before="0" w:after="0"/>
        <w:rPr>
          <w:rFonts w:ascii="Verdana" w:hAnsi="Verdana"/>
        </w:rPr>
      </w:pPr>
    </w:p>
    <w:p w14:paraId="6489418B" w14:textId="77777777" w:rsidR="00841A3B" w:rsidRPr="00841A3B" w:rsidRDefault="00841A3B" w:rsidP="00841A3B">
      <w:pPr>
        <w:numPr>
          <w:ilvl w:val="0"/>
          <w:numId w:val="10"/>
        </w:numPr>
        <w:tabs>
          <w:tab w:val="left" w:pos="1701"/>
        </w:tabs>
        <w:overflowPunct/>
        <w:autoSpaceDE/>
        <w:autoSpaceDN/>
        <w:adjustRightInd/>
        <w:spacing w:after="160" w:line="259" w:lineRule="auto"/>
        <w:contextualSpacing/>
        <w:jc w:val="both"/>
        <w:textAlignment w:val="auto"/>
        <w:rPr>
          <w:rFonts w:ascii="Verdana" w:hAnsi="Verdana"/>
          <w:sz w:val="20"/>
        </w:rPr>
      </w:pPr>
      <w:r w:rsidRPr="00841A3B">
        <w:rPr>
          <w:rFonts w:ascii="Verdana" w:hAnsi="Verdana"/>
          <w:sz w:val="20"/>
        </w:rPr>
        <w:t xml:space="preserve">De hoofdhuurder stelt de plaatsbeschrijving op, waarbij de verhuurder opmerkingen kan opnemen. </w:t>
      </w:r>
    </w:p>
    <w:p w14:paraId="00A45142" w14:textId="77777777" w:rsidR="00841A3B" w:rsidRPr="00841A3B" w:rsidRDefault="00841A3B" w:rsidP="00841A3B">
      <w:pPr>
        <w:tabs>
          <w:tab w:val="left" w:pos="1701"/>
        </w:tabs>
        <w:ind w:left="720"/>
        <w:contextualSpacing/>
        <w:jc w:val="both"/>
        <w:rPr>
          <w:rFonts w:ascii="Verdana" w:hAnsi="Verdana"/>
          <w:sz w:val="20"/>
        </w:rPr>
      </w:pPr>
      <w:r w:rsidRPr="00841A3B">
        <w:rPr>
          <w:rFonts w:ascii="Verdana" w:hAnsi="Verdana"/>
          <w:sz w:val="20"/>
        </w:rPr>
        <w:t xml:space="preserve">De plaatsbeschrijving wordt tegensprekelijk door ondertekening door beide partijen. </w:t>
      </w:r>
    </w:p>
    <w:p w14:paraId="3ACE09B3" w14:textId="77777777" w:rsidR="00841A3B" w:rsidRPr="00841A3B" w:rsidRDefault="00841A3B" w:rsidP="00841A3B">
      <w:pPr>
        <w:tabs>
          <w:tab w:val="left" w:pos="1701"/>
        </w:tabs>
        <w:ind w:left="720"/>
        <w:contextualSpacing/>
        <w:jc w:val="both"/>
        <w:rPr>
          <w:rFonts w:ascii="Verdana" w:hAnsi="Verdana"/>
          <w:sz w:val="20"/>
        </w:rPr>
      </w:pPr>
      <w:r w:rsidRPr="00841A3B">
        <w:rPr>
          <w:rFonts w:ascii="Verdana" w:hAnsi="Verdana"/>
          <w:sz w:val="20"/>
        </w:rPr>
        <w:t>Als er geen akkoord is, kan de rechter een deskundige aanwijzen die een plaatsbeschrijving opmaakt. Elke partij draagt de helft van de kosten van die plaatsbeschrijving.</w:t>
      </w:r>
    </w:p>
    <w:p w14:paraId="0D56DEC4" w14:textId="77777777" w:rsidR="00841A3B" w:rsidRPr="00841A3B" w:rsidRDefault="00841A3B" w:rsidP="00841A3B">
      <w:pPr>
        <w:tabs>
          <w:tab w:val="left" w:pos="1701"/>
        </w:tabs>
        <w:ind w:left="720"/>
        <w:contextualSpacing/>
        <w:jc w:val="both"/>
        <w:rPr>
          <w:rFonts w:ascii="Verdana" w:hAnsi="Verdana"/>
          <w:sz w:val="20"/>
        </w:rPr>
      </w:pPr>
      <w:r w:rsidRPr="00841A3B">
        <w:rPr>
          <w:rFonts w:ascii="Verdana" w:hAnsi="Verdana"/>
          <w:sz w:val="20"/>
        </w:rPr>
        <w:t>De plaatsbeschrijving wordt bij de huurovereenkomst gevoegd en moet worden geregistreerd.</w:t>
      </w:r>
    </w:p>
    <w:p w14:paraId="58ACAFC3" w14:textId="77777777" w:rsidR="00841A3B" w:rsidRPr="00841A3B" w:rsidRDefault="00841A3B" w:rsidP="00841A3B">
      <w:pPr>
        <w:tabs>
          <w:tab w:val="left" w:pos="1701"/>
        </w:tabs>
        <w:ind w:left="720"/>
        <w:contextualSpacing/>
        <w:jc w:val="both"/>
        <w:rPr>
          <w:rFonts w:ascii="Verdana" w:hAnsi="Verdana"/>
          <w:sz w:val="20"/>
        </w:rPr>
      </w:pPr>
      <w:r w:rsidRPr="00841A3B">
        <w:rPr>
          <w:rFonts w:ascii="Verdana" w:hAnsi="Verdana"/>
          <w:sz w:val="20"/>
        </w:rPr>
        <w:t>De hoofdhuurder zal ook op het einde van de huur een plaatsbeschrijving opstellen, waarbij de verhuurder opmerkingen kan opnemen.</w:t>
      </w:r>
    </w:p>
    <w:p w14:paraId="73DFAC45" w14:textId="77777777" w:rsidR="00841A3B" w:rsidRPr="00841A3B" w:rsidRDefault="00841A3B" w:rsidP="00841A3B">
      <w:pPr>
        <w:tabs>
          <w:tab w:val="left" w:pos="1701"/>
        </w:tabs>
        <w:ind w:left="720"/>
        <w:contextualSpacing/>
        <w:jc w:val="both"/>
        <w:rPr>
          <w:rFonts w:ascii="Verdana" w:hAnsi="Verdana"/>
          <w:sz w:val="20"/>
        </w:rPr>
      </w:pPr>
      <w:r w:rsidRPr="00841A3B">
        <w:rPr>
          <w:rFonts w:ascii="Verdana" w:hAnsi="Verdana"/>
          <w:sz w:val="20"/>
        </w:rPr>
        <w:t>De plaatsbeschrijving wordt tegensprekelijk door ondertekening door beide partijen.</w:t>
      </w:r>
    </w:p>
    <w:p w14:paraId="66E0CA80" w14:textId="77777777" w:rsidR="00841A3B" w:rsidRPr="00841A3B" w:rsidRDefault="00841A3B" w:rsidP="00841A3B">
      <w:pPr>
        <w:tabs>
          <w:tab w:val="left" w:pos="1701"/>
        </w:tabs>
        <w:ind w:left="720"/>
        <w:contextualSpacing/>
        <w:jc w:val="both"/>
        <w:rPr>
          <w:rFonts w:ascii="Verdana" w:hAnsi="Verdana"/>
          <w:sz w:val="20"/>
        </w:rPr>
      </w:pPr>
      <w:r w:rsidRPr="00841A3B">
        <w:rPr>
          <w:rFonts w:ascii="Verdana" w:hAnsi="Verdana"/>
          <w:sz w:val="20"/>
        </w:rPr>
        <w:t>Als er geen akkoord is, kan de rechter een deskundige aanwijzen die een plaatsbeschrijving opmaakt. Elke partij draagt de helft van de kosten van die plaatsbeschrijving.</w:t>
      </w:r>
    </w:p>
    <w:p w14:paraId="58C57F05" w14:textId="77777777" w:rsidR="00841A3B" w:rsidRPr="00841A3B" w:rsidRDefault="00841A3B" w:rsidP="00841A3B">
      <w:pPr>
        <w:tabs>
          <w:tab w:val="left" w:pos="1701"/>
        </w:tabs>
        <w:ind w:left="720"/>
        <w:contextualSpacing/>
        <w:jc w:val="both"/>
        <w:rPr>
          <w:rFonts w:ascii="Verdana" w:hAnsi="Verdana"/>
          <w:sz w:val="20"/>
        </w:rPr>
      </w:pPr>
    </w:p>
    <w:p w14:paraId="2BA6B996" w14:textId="77777777" w:rsidR="00841A3B" w:rsidRPr="00841A3B" w:rsidRDefault="00841A3B" w:rsidP="00841A3B">
      <w:pPr>
        <w:numPr>
          <w:ilvl w:val="0"/>
          <w:numId w:val="10"/>
        </w:numPr>
        <w:tabs>
          <w:tab w:val="left" w:pos="1701"/>
        </w:tabs>
        <w:overflowPunct/>
        <w:autoSpaceDE/>
        <w:autoSpaceDN/>
        <w:adjustRightInd/>
        <w:spacing w:after="160" w:line="259" w:lineRule="auto"/>
        <w:contextualSpacing/>
        <w:jc w:val="both"/>
        <w:textAlignment w:val="auto"/>
        <w:rPr>
          <w:rFonts w:ascii="Verdana" w:hAnsi="Verdana"/>
          <w:strike/>
          <w:sz w:val="20"/>
        </w:rPr>
      </w:pPr>
      <w:r w:rsidRPr="00841A3B">
        <w:rPr>
          <w:rFonts w:ascii="Verdana" w:hAnsi="Verdana"/>
          <w:strike/>
          <w:sz w:val="20"/>
        </w:rPr>
        <w:t>Een deskundige maakt een gedetailleerde plaatsbeschrijving op, waarvan de kosten worden gedeeld. De plaatsbeschrijving wordt bij deze huurovereenkomst gevoegd en moet worden geregistreerd. Voor de opmaak van die plaatsbeschrijving wordt _____________________________________________ aangesteld.</w:t>
      </w:r>
    </w:p>
    <w:p w14:paraId="362A7002" w14:textId="77777777" w:rsidR="00841A3B" w:rsidRPr="00841A3B" w:rsidRDefault="00841A3B" w:rsidP="00841A3B">
      <w:pPr>
        <w:tabs>
          <w:tab w:val="left" w:pos="1701"/>
        </w:tabs>
        <w:ind w:left="720"/>
        <w:contextualSpacing/>
        <w:jc w:val="both"/>
        <w:rPr>
          <w:rFonts w:ascii="Verdana" w:hAnsi="Verdana"/>
          <w:strike/>
          <w:sz w:val="20"/>
        </w:rPr>
      </w:pPr>
      <w:r w:rsidRPr="00841A3B">
        <w:rPr>
          <w:rFonts w:ascii="Verdana" w:hAnsi="Verdana"/>
          <w:strike/>
          <w:sz w:val="20"/>
        </w:rPr>
        <w:t>De deskundige of een andere deskundige die de partijen hebben aangewezen, zal ook op het einde van de huur de plaatsbeschrijving opstellen, waarbij de kosten worden gedeeld.</w:t>
      </w:r>
    </w:p>
    <w:p w14:paraId="1517BF44" w14:textId="77777777" w:rsidR="00841A3B" w:rsidRPr="00841A3B" w:rsidRDefault="00841A3B" w:rsidP="00841A3B">
      <w:pPr>
        <w:tabs>
          <w:tab w:val="left" w:pos="1701"/>
        </w:tabs>
        <w:ind w:left="720"/>
        <w:contextualSpacing/>
        <w:jc w:val="both"/>
        <w:rPr>
          <w:rFonts w:ascii="Verdana" w:hAnsi="Verdana"/>
          <w:strike/>
          <w:sz w:val="20"/>
        </w:rPr>
      </w:pPr>
      <w:r w:rsidRPr="00841A3B">
        <w:rPr>
          <w:rFonts w:ascii="Verdana" w:hAnsi="Verdana"/>
          <w:strike/>
          <w:sz w:val="20"/>
        </w:rPr>
        <w:t>De partijen verbinden zich ertoe aanwezig te zijn bij de opmaak van de plaatsbeschrijving, die ze aldus onherroepelijk tegensprekelijk achten.</w:t>
      </w:r>
    </w:p>
    <w:p w14:paraId="4B115291" w14:textId="77777777" w:rsidR="00841A3B" w:rsidRPr="00841A3B" w:rsidRDefault="00841A3B" w:rsidP="00841A3B">
      <w:pPr>
        <w:tabs>
          <w:tab w:val="left" w:pos="1701"/>
        </w:tabs>
        <w:ind w:left="720"/>
        <w:contextualSpacing/>
        <w:jc w:val="both"/>
        <w:rPr>
          <w:rFonts w:ascii="Verdana" w:hAnsi="Verdana"/>
          <w:sz w:val="20"/>
        </w:rPr>
      </w:pPr>
    </w:p>
    <w:p w14:paraId="72996DB9" w14:textId="77777777" w:rsidR="00841A3B" w:rsidRPr="00841A3B" w:rsidRDefault="00841A3B" w:rsidP="00841A3B">
      <w:pPr>
        <w:tabs>
          <w:tab w:val="left" w:pos="1701"/>
        </w:tabs>
        <w:jc w:val="both"/>
        <w:rPr>
          <w:rFonts w:ascii="Verdana" w:hAnsi="Verdana"/>
          <w:sz w:val="20"/>
        </w:rPr>
      </w:pPr>
      <w:r w:rsidRPr="00841A3B">
        <w:rPr>
          <w:rFonts w:ascii="Verdana" w:hAnsi="Verdana"/>
          <w:sz w:val="20"/>
        </w:rPr>
        <w:t>De hoofdhuurder is verplicht om het gehuurde goed bij het verstrijken van de huurovereenkomst terug te geven in dezelfde staat als bij de aanvang van de huur, rekening houdend met beschadigingen door overmacht en ouderdom ingevolge een normaal gebruik en de herstellingen waarvoor de verhuurder verantwoordelijk is.</w:t>
      </w:r>
    </w:p>
    <w:p w14:paraId="03134560" w14:textId="77777777" w:rsidR="00841A3B" w:rsidRPr="00841A3B" w:rsidRDefault="00841A3B" w:rsidP="00841A3B">
      <w:pPr>
        <w:tabs>
          <w:tab w:val="left" w:pos="1701"/>
        </w:tabs>
        <w:jc w:val="both"/>
        <w:rPr>
          <w:rFonts w:ascii="Verdana" w:hAnsi="Verdana"/>
          <w:sz w:val="20"/>
        </w:rPr>
      </w:pPr>
      <w:r w:rsidRPr="00841A3B">
        <w:rPr>
          <w:rFonts w:ascii="Verdana" w:hAnsi="Verdana"/>
          <w:sz w:val="20"/>
        </w:rPr>
        <w:t>Behoudens afwijkend akkoord van de partijen wordt de plaatsbeschrijving bij vertrek opgemaakt op de laatste dag van de huur, die samenvalt met de ontruiming van het verhuurde goed.</w:t>
      </w:r>
    </w:p>
    <w:p w14:paraId="15592E66" w14:textId="77777777" w:rsidR="00841A3B" w:rsidRPr="00841A3B" w:rsidRDefault="00841A3B" w:rsidP="00841A3B">
      <w:pPr>
        <w:tabs>
          <w:tab w:val="left" w:pos="1701"/>
        </w:tabs>
        <w:jc w:val="both"/>
        <w:rPr>
          <w:rFonts w:ascii="Verdana" w:hAnsi="Verdana"/>
          <w:sz w:val="20"/>
        </w:rPr>
      </w:pPr>
      <w:r w:rsidRPr="00841A3B">
        <w:rPr>
          <w:rFonts w:ascii="Verdana" w:hAnsi="Verdana"/>
          <w:sz w:val="20"/>
        </w:rPr>
        <w:lastRenderedPageBreak/>
        <w:t>De partijen komen overeen dat de tellers voor nutsvoorzieningen niet worden afgesloten voor de uitgaande plaatsbeschrijving wordt opgemaakt.</w:t>
      </w:r>
    </w:p>
    <w:p w14:paraId="1955AD37" w14:textId="77777777" w:rsidR="00841A3B" w:rsidRPr="00841A3B" w:rsidRDefault="00841A3B" w:rsidP="00841A3B">
      <w:pPr>
        <w:tabs>
          <w:tab w:val="left" w:pos="1701"/>
        </w:tabs>
        <w:jc w:val="both"/>
        <w:rPr>
          <w:rFonts w:ascii="Verdana" w:hAnsi="Verdana"/>
          <w:sz w:val="20"/>
        </w:rPr>
      </w:pPr>
      <w:r w:rsidRPr="00841A3B">
        <w:rPr>
          <w:rFonts w:ascii="Verdana" w:hAnsi="Verdana"/>
          <w:sz w:val="20"/>
        </w:rPr>
        <w:t>De partijen komen overeen dat de overhandiging van de sleutels, in welke vorm ook, en de opmaak van de uitgaande plaatsbeschrijving geen gedeeltelijke of gehele kwijting kunnen uitmaken. De verhuurder kan alleen kwijting geven als de hoofdhuurder heeft aangetoond dat alle verplichtingen die voortvloeien uit de huurovereenkomst, zijn nageleefd (huurgelden, lasten, herinstaatstelling enzovoort).</w:t>
      </w:r>
    </w:p>
    <w:p w14:paraId="06E2DD44" w14:textId="77777777" w:rsidR="00297BE2" w:rsidRPr="00834FA9" w:rsidRDefault="00297BE2" w:rsidP="00834FA9">
      <w:pPr>
        <w:pStyle w:val="websvk"/>
        <w:spacing w:before="0" w:after="0"/>
        <w:rPr>
          <w:rFonts w:ascii="Verdana" w:hAnsi="Verdana"/>
        </w:rPr>
      </w:pPr>
    </w:p>
    <w:p w14:paraId="484F3BB7" w14:textId="77777777" w:rsidR="002A0881" w:rsidRDefault="002A0881" w:rsidP="002A0881">
      <w:pPr>
        <w:pStyle w:val="websvk"/>
        <w:spacing w:before="0" w:after="0"/>
        <w:rPr>
          <w:rFonts w:ascii="Verdana" w:hAnsi="Verdana"/>
        </w:rPr>
      </w:pPr>
    </w:p>
    <w:p w14:paraId="22B2B64C" w14:textId="77777777" w:rsidR="005E032F" w:rsidRPr="00032241" w:rsidRDefault="005E032F" w:rsidP="00DE5D81">
      <w:pPr>
        <w:pStyle w:val="Kop3"/>
        <w:pBdr>
          <w:top w:val="single" w:sz="4" w:space="1" w:color="auto"/>
          <w:left w:val="single" w:sz="4" w:space="4" w:color="auto"/>
          <w:bottom w:val="single" w:sz="4" w:space="1" w:color="auto"/>
          <w:right w:val="single" w:sz="4" w:space="4" w:color="auto"/>
        </w:pBdr>
        <w:spacing w:before="0" w:after="0"/>
        <w:jc w:val="center"/>
        <w:rPr>
          <w:strike/>
          <w:sz w:val="20"/>
          <w:u w:val="none"/>
        </w:rPr>
      </w:pPr>
      <w:r w:rsidRPr="00032241">
        <w:rPr>
          <w:strike/>
          <w:sz w:val="20"/>
          <w:u w:val="none"/>
        </w:rPr>
        <w:t>Art. 11 AUTHENTIEKE AKTE</w:t>
      </w:r>
    </w:p>
    <w:p w14:paraId="3D083AC8" w14:textId="77777777" w:rsidR="005E032F" w:rsidRPr="00032241" w:rsidRDefault="005E032F" w:rsidP="00DE5D81">
      <w:pPr>
        <w:pStyle w:val="websvk"/>
        <w:keepNext/>
        <w:spacing w:before="0" w:after="0"/>
        <w:rPr>
          <w:rFonts w:ascii="Verdana" w:hAnsi="Verdana"/>
          <w:strike/>
        </w:rPr>
      </w:pPr>
    </w:p>
    <w:p w14:paraId="7FC3D4D5" w14:textId="77777777" w:rsidR="005E032F" w:rsidRPr="00032241" w:rsidRDefault="005E032F" w:rsidP="00032241">
      <w:pPr>
        <w:tabs>
          <w:tab w:val="left" w:pos="1701"/>
        </w:tabs>
        <w:contextualSpacing/>
        <w:jc w:val="both"/>
        <w:rPr>
          <w:rFonts w:ascii="Verdana" w:hAnsi="Verdana"/>
          <w:strike/>
          <w:sz w:val="18"/>
        </w:rPr>
      </w:pPr>
      <w:r w:rsidRPr="00032241">
        <w:rPr>
          <w:rFonts w:ascii="Verdana" w:hAnsi="Verdana"/>
          <w:strike/>
          <w:sz w:val="18"/>
        </w:rPr>
        <w:t>De partijen komen overeen deze huurovereenkomst voor de notaris te laten verlijden uiterlijk binnen de vier maanden vanaf heden of vanaf het vervuld zijn van de eventuele opschortende voorwaarden. De partijen verklaren te weten dat zij het recht hebben om hun eigen notaris te kiezen zonder dat dit een verhoging van de kosten impliceert.</w:t>
      </w:r>
    </w:p>
    <w:p w14:paraId="16C8E8D7" w14:textId="77777777" w:rsidR="005E032F" w:rsidRPr="00032241" w:rsidRDefault="005E032F" w:rsidP="005E032F">
      <w:pPr>
        <w:tabs>
          <w:tab w:val="left" w:pos="1701"/>
        </w:tabs>
        <w:spacing w:before="240"/>
        <w:contextualSpacing/>
        <w:jc w:val="both"/>
        <w:rPr>
          <w:rFonts w:ascii="Verdana" w:hAnsi="Verdana"/>
          <w:strike/>
          <w:sz w:val="18"/>
        </w:rPr>
      </w:pPr>
    </w:p>
    <w:p w14:paraId="34994484" w14:textId="77777777" w:rsidR="005E032F" w:rsidRPr="00032241" w:rsidRDefault="005E032F" w:rsidP="005E032F">
      <w:pPr>
        <w:tabs>
          <w:tab w:val="left" w:pos="1701"/>
        </w:tabs>
        <w:spacing w:before="240"/>
        <w:contextualSpacing/>
        <w:jc w:val="both"/>
        <w:rPr>
          <w:rFonts w:ascii="Verdana" w:hAnsi="Verdana"/>
          <w:strike/>
          <w:sz w:val="18"/>
        </w:rPr>
      </w:pPr>
      <w:r w:rsidRPr="00032241">
        <w:rPr>
          <w:rFonts w:ascii="Verdana" w:hAnsi="Verdana"/>
          <w:strike/>
          <w:sz w:val="18"/>
        </w:rPr>
        <w:t>De notaris voor de hoofdhuurder is: ______________________</w:t>
      </w:r>
    </w:p>
    <w:p w14:paraId="76E64F92" w14:textId="77777777" w:rsidR="005E032F" w:rsidRPr="00032241" w:rsidRDefault="005E032F" w:rsidP="005E032F">
      <w:pPr>
        <w:tabs>
          <w:tab w:val="left" w:pos="1701"/>
        </w:tabs>
        <w:spacing w:before="240"/>
        <w:contextualSpacing/>
        <w:jc w:val="both"/>
        <w:rPr>
          <w:rFonts w:ascii="Verdana" w:hAnsi="Verdana"/>
          <w:strike/>
          <w:sz w:val="18"/>
        </w:rPr>
      </w:pPr>
      <w:r w:rsidRPr="00032241">
        <w:rPr>
          <w:rFonts w:ascii="Verdana" w:hAnsi="Verdana"/>
          <w:strike/>
          <w:sz w:val="18"/>
        </w:rPr>
        <w:t>De notaris voor de verhuurder is: ________________________</w:t>
      </w:r>
    </w:p>
    <w:p w14:paraId="7C878926" w14:textId="77777777" w:rsidR="005E032F" w:rsidRPr="00032241" w:rsidRDefault="005E032F" w:rsidP="005E032F">
      <w:pPr>
        <w:tabs>
          <w:tab w:val="left" w:pos="1701"/>
        </w:tabs>
        <w:spacing w:before="240"/>
        <w:contextualSpacing/>
        <w:jc w:val="both"/>
        <w:rPr>
          <w:rFonts w:ascii="Verdana" w:hAnsi="Verdana"/>
          <w:strike/>
          <w:sz w:val="18"/>
        </w:rPr>
      </w:pPr>
    </w:p>
    <w:p w14:paraId="76A57368" w14:textId="77777777" w:rsidR="005E032F" w:rsidRPr="00032241" w:rsidRDefault="005E032F" w:rsidP="005E032F">
      <w:pPr>
        <w:tabs>
          <w:tab w:val="left" w:pos="1701"/>
        </w:tabs>
        <w:spacing w:before="240"/>
        <w:contextualSpacing/>
        <w:jc w:val="both"/>
        <w:rPr>
          <w:rFonts w:ascii="Verdana" w:hAnsi="Verdana"/>
          <w:strike/>
          <w:sz w:val="18"/>
        </w:rPr>
      </w:pPr>
      <w:r w:rsidRPr="00032241">
        <w:rPr>
          <w:rFonts w:ascii="Verdana" w:hAnsi="Verdana"/>
          <w:strike/>
          <w:sz w:val="18"/>
        </w:rPr>
        <w:t>De partijen komen overeen de registratie van deze huurovereenkomst in de zin van artikel 19, eerste lid, 3, a) van het Wetboek van Registratierechten te laten uitvoeren door de notaris van de verhuurder.</w:t>
      </w:r>
    </w:p>
    <w:p w14:paraId="44495FAE" w14:textId="77777777" w:rsidR="005E032F" w:rsidRPr="00032241" w:rsidRDefault="005E032F" w:rsidP="005E032F">
      <w:pPr>
        <w:tabs>
          <w:tab w:val="left" w:pos="1701"/>
        </w:tabs>
        <w:spacing w:before="240"/>
        <w:contextualSpacing/>
        <w:jc w:val="both"/>
        <w:rPr>
          <w:rFonts w:ascii="Verdana" w:hAnsi="Verdana"/>
          <w:strike/>
          <w:sz w:val="18"/>
        </w:rPr>
      </w:pPr>
    </w:p>
    <w:p w14:paraId="4DE87CA3" w14:textId="77777777" w:rsidR="005E032F" w:rsidRPr="00032241" w:rsidRDefault="005E032F" w:rsidP="005E032F">
      <w:pPr>
        <w:tabs>
          <w:tab w:val="left" w:pos="1701"/>
        </w:tabs>
        <w:spacing w:before="240"/>
        <w:contextualSpacing/>
        <w:jc w:val="both"/>
        <w:rPr>
          <w:rFonts w:ascii="Verdana" w:hAnsi="Verdana"/>
          <w:strike/>
          <w:sz w:val="18"/>
        </w:rPr>
      </w:pPr>
      <w:r w:rsidRPr="00032241">
        <w:rPr>
          <w:rFonts w:ascii="Verdana" w:hAnsi="Verdana"/>
          <w:strike/>
          <w:sz w:val="18"/>
        </w:rPr>
        <w:t>Alle kosten verbonden aan het verlijden van de authentieke akte en de registratie zijn ten laste van de verhuurder.</w:t>
      </w:r>
    </w:p>
    <w:p w14:paraId="6B025EAA" w14:textId="77777777" w:rsidR="005E032F" w:rsidRDefault="005E032F" w:rsidP="002A0881">
      <w:pPr>
        <w:pStyle w:val="websvk"/>
        <w:spacing w:before="0" w:after="0"/>
        <w:rPr>
          <w:rFonts w:ascii="Verdana" w:hAnsi="Verdana"/>
        </w:rPr>
      </w:pPr>
    </w:p>
    <w:p w14:paraId="54F69DB6" w14:textId="77777777" w:rsidR="005E032F" w:rsidRPr="00676C82" w:rsidRDefault="005E032F" w:rsidP="002A0881">
      <w:pPr>
        <w:pStyle w:val="websvk"/>
        <w:spacing w:before="0" w:after="0"/>
        <w:rPr>
          <w:rFonts w:ascii="Verdana" w:hAnsi="Verdana"/>
        </w:rPr>
      </w:pPr>
    </w:p>
    <w:p w14:paraId="140D35FF" w14:textId="77777777" w:rsidR="002A0881" w:rsidRPr="00676C82" w:rsidRDefault="002A0881" w:rsidP="002A0881">
      <w:pPr>
        <w:pStyle w:val="Kop3"/>
        <w:pBdr>
          <w:top w:val="single" w:sz="4" w:space="1" w:color="auto"/>
          <w:left w:val="single" w:sz="4" w:space="4" w:color="auto"/>
          <w:bottom w:val="single" w:sz="4" w:space="1" w:color="auto"/>
          <w:right w:val="single" w:sz="4" w:space="4" w:color="auto"/>
        </w:pBdr>
        <w:spacing w:before="0" w:after="0"/>
        <w:jc w:val="center"/>
        <w:rPr>
          <w:sz w:val="20"/>
          <w:u w:val="none"/>
        </w:rPr>
      </w:pPr>
      <w:r>
        <w:rPr>
          <w:sz w:val="20"/>
          <w:u w:val="none"/>
        </w:rPr>
        <w:t>Art. 1</w:t>
      </w:r>
      <w:r w:rsidR="005E032F">
        <w:rPr>
          <w:sz w:val="20"/>
          <w:u w:val="none"/>
        </w:rPr>
        <w:t>2</w:t>
      </w:r>
      <w:r>
        <w:rPr>
          <w:sz w:val="20"/>
          <w:u w:val="none"/>
        </w:rPr>
        <w:t xml:space="preserve"> </w:t>
      </w:r>
      <w:r w:rsidRPr="00676C82">
        <w:rPr>
          <w:sz w:val="20"/>
          <w:u w:val="none"/>
        </w:rPr>
        <w:t>ONDERHOUD EN HERSTELLINGEN</w:t>
      </w:r>
    </w:p>
    <w:p w14:paraId="59DD3A2C" w14:textId="77777777" w:rsidR="002A0881" w:rsidRPr="00676C82" w:rsidRDefault="002A0881" w:rsidP="002A0881">
      <w:pPr>
        <w:keepNext/>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p>
    <w:p w14:paraId="170D8F37" w14:textId="77777777" w:rsidR="00F81DA8" w:rsidRPr="00F81DA8" w:rsidRDefault="00F81DA8" w:rsidP="00F81DA8">
      <w:pPr>
        <w:tabs>
          <w:tab w:val="left" w:pos="1701"/>
        </w:tabs>
        <w:jc w:val="both"/>
        <w:rPr>
          <w:rFonts w:ascii="Verdana" w:hAnsi="Verdana"/>
          <w:sz w:val="20"/>
          <w:szCs w:val="18"/>
        </w:rPr>
      </w:pPr>
      <w:r w:rsidRPr="00F81DA8">
        <w:rPr>
          <w:rFonts w:ascii="Verdana" w:hAnsi="Verdana"/>
          <w:sz w:val="20"/>
          <w:szCs w:val="18"/>
        </w:rPr>
        <w:t>De verhuurder moet de woning in goede staat leveren. Het gehuurde goed moet beantwoorden aan de elementaire vereisten van veiligheid, gezondheid en bewoonbaarheid, zoals wettelijk en decretaal verankerd. Dat kan worden aangetoond met een conformiteitsattest.</w:t>
      </w:r>
    </w:p>
    <w:p w14:paraId="7E3BF3AA" w14:textId="77777777" w:rsidR="00F81DA8" w:rsidRPr="00F81DA8" w:rsidRDefault="00F81DA8" w:rsidP="00F81DA8">
      <w:pPr>
        <w:tabs>
          <w:tab w:val="left" w:pos="1701"/>
        </w:tabs>
        <w:jc w:val="both"/>
        <w:rPr>
          <w:rFonts w:ascii="Verdana" w:hAnsi="Verdana"/>
          <w:sz w:val="20"/>
          <w:szCs w:val="18"/>
        </w:rPr>
      </w:pPr>
      <w:r w:rsidRPr="00F81DA8">
        <w:rPr>
          <w:rFonts w:ascii="Verdana" w:hAnsi="Verdana"/>
          <w:sz w:val="20"/>
          <w:szCs w:val="18"/>
        </w:rPr>
        <w:t>De verhuurder verbindt zich ertoe om alle herstellingen die krachtens het Vlaams Woninghuurdecreet ten laste van de verhuurder zijn, uit te voeren. Op straffe van schadevergoeding brengt de hoofdhuurder de verhuurder onmiddellijk per brief of per mail op de hoogte van elk schadegeval waarvan de herstelling ten laste van de verhuurder is.</w:t>
      </w:r>
    </w:p>
    <w:p w14:paraId="5CFFB3EC" w14:textId="77777777" w:rsidR="00F81DA8" w:rsidRPr="00F81DA8" w:rsidRDefault="00F81DA8" w:rsidP="00F81DA8">
      <w:pPr>
        <w:tabs>
          <w:tab w:val="left" w:pos="1701"/>
        </w:tabs>
        <w:jc w:val="both"/>
        <w:rPr>
          <w:rFonts w:ascii="Verdana" w:hAnsi="Verdana"/>
          <w:sz w:val="20"/>
          <w:szCs w:val="18"/>
        </w:rPr>
      </w:pPr>
      <w:r w:rsidRPr="00F81DA8">
        <w:rPr>
          <w:rFonts w:ascii="Verdana" w:hAnsi="Verdana"/>
          <w:sz w:val="20"/>
          <w:szCs w:val="18"/>
        </w:rPr>
        <w:t>Als de verhuurder in gebreke blijft de nodige herstellingen of het nodige onderhoud te doen, is de hoofdhuurder, nadat hij een aangetekende zending verstuurd heeft die binnen een maand zonder gevolg bleef, gerechtigd om die herstellingen of dat onderhoud op kosten van de verhuurder te laten uitvoeren.</w:t>
      </w:r>
    </w:p>
    <w:p w14:paraId="58A6459E" w14:textId="77777777" w:rsidR="00F81DA8" w:rsidRPr="00F81DA8" w:rsidRDefault="00F81DA8" w:rsidP="00F81DA8">
      <w:pPr>
        <w:tabs>
          <w:tab w:val="left" w:pos="1701"/>
        </w:tabs>
        <w:jc w:val="both"/>
        <w:rPr>
          <w:rFonts w:ascii="Verdana" w:hAnsi="Verdana"/>
          <w:sz w:val="20"/>
          <w:szCs w:val="18"/>
        </w:rPr>
      </w:pPr>
      <w:r w:rsidRPr="00F81DA8">
        <w:rPr>
          <w:rFonts w:ascii="Verdana" w:hAnsi="Verdana"/>
          <w:sz w:val="20"/>
          <w:szCs w:val="18"/>
        </w:rPr>
        <w:t xml:space="preserve">De hoofdhuurder verbindt zich ertoe om de verhuurde woning goed te onderhouden en ze op het einde van de huurovereenkomst terug te geven </w:t>
      </w:r>
      <w:r w:rsidRPr="00F81DA8">
        <w:rPr>
          <w:rFonts w:ascii="Verdana" w:hAnsi="Verdana"/>
          <w:sz w:val="20"/>
        </w:rPr>
        <w:t>in de staat die is beschreven in de ingaande plaatsbeschrijving, behoudens overmacht of ouderdom.</w:t>
      </w:r>
    </w:p>
    <w:p w14:paraId="7DC992EA" w14:textId="77777777" w:rsidR="00F81DA8" w:rsidRPr="00F81DA8" w:rsidRDefault="00F81DA8" w:rsidP="00F81DA8">
      <w:pPr>
        <w:tabs>
          <w:tab w:val="left" w:pos="1701"/>
        </w:tabs>
        <w:jc w:val="both"/>
        <w:rPr>
          <w:rFonts w:ascii="Verdana" w:hAnsi="Verdana"/>
          <w:sz w:val="20"/>
          <w:szCs w:val="18"/>
        </w:rPr>
      </w:pPr>
      <w:r w:rsidRPr="00F81DA8">
        <w:rPr>
          <w:rFonts w:ascii="Verdana" w:hAnsi="Verdana"/>
          <w:sz w:val="20"/>
          <w:szCs w:val="18"/>
        </w:rPr>
        <w:t>De hoofdhuurder verbindt zich ertoe om alle herstellingen die krachtens het Vlaams Woninghuurdecreet ten laste van de hoofdhuurder zijn, uit te voeren. Hij voert ook de andere herstellingen uit als die zijn veroorzaakt door zijn eigen fout, de fout van de onderhuurder, of de fout van een andere persoon, een dier of een zaak waarvoor hij of de onderhuurder instaat.</w:t>
      </w:r>
    </w:p>
    <w:p w14:paraId="39161704" w14:textId="77777777" w:rsidR="00F81DA8" w:rsidRPr="00F81DA8" w:rsidRDefault="00F81DA8" w:rsidP="00F81DA8">
      <w:pPr>
        <w:tabs>
          <w:tab w:val="left" w:pos="1701"/>
        </w:tabs>
        <w:jc w:val="both"/>
        <w:rPr>
          <w:rFonts w:ascii="Verdana" w:hAnsi="Verdana"/>
          <w:sz w:val="20"/>
          <w:szCs w:val="18"/>
        </w:rPr>
      </w:pPr>
      <w:r w:rsidRPr="00F81DA8">
        <w:rPr>
          <w:rFonts w:ascii="Verdana" w:hAnsi="Verdana"/>
          <w:sz w:val="20"/>
          <w:szCs w:val="18"/>
        </w:rPr>
        <w:t>Als de hoofdhuurder in gebreke blijft de nodige herstellingen of het nodige onderhoud te doen, is de verhuurder, nadat hij een aangetekende brief verstuurd heeft die binnen een maand zonder gevolg bleef, gerechtigd om die herstellingen of dat onderhoud op kosten van de hoofdhuurder te laten uitvoeren, onverminderd het recht van de hoofdhuurder om zich te wenden tot de onderhuurder op wie de kosten verhaald kunnen worden.</w:t>
      </w:r>
    </w:p>
    <w:p w14:paraId="1F7DBF9C" w14:textId="77777777" w:rsidR="002A0881" w:rsidRDefault="002A0881" w:rsidP="002A0881">
      <w:pPr>
        <w:pStyle w:val="websvk"/>
        <w:spacing w:before="0" w:after="0"/>
        <w:rPr>
          <w:rFonts w:ascii="Verdana" w:hAnsi="Verdana"/>
        </w:rPr>
      </w:pPr>
    </w:p>
    <w:p w14:paraId="362C7E44" w14:textId="77777777" w:rsidR="002A0881" w:rsidRPr="00676C82" w:rsidRDefault="002A0881" w:rsidP="002A0881">
      <w:pPr>
        <w:pStyle w:val="websvk"/>
        <w:spacing w:before="0" w:after="0"/>
        <w:rPr>
          <w:rFonts w:ascii="Verdana" w:hAnsi="Verdana"/>
        </w:rPr>
      </w:pPr>
    </w:p>
    <w:p w14:paraId="63F4D230" w14:textId="77777777" w:rsidR="00337C40" w:rsidRPr="00676C82" w:rsidRDefault="009F7CA9" w:rsidP="00D741BB">
      <w:pPr>
        <w:pStyle w:val="Kop3"/>
        <w:pBdr>
          <w:top w:val="single" w:sz="4" w:space="1" w:color="auto"/>
          <w:left w:val="single" w:sz="4" w:space="4" w:color="auto"/>
          <w:bottom w:val="single" w:sz="4" w:space="1" w:color="auto"/>
          <w:right w:val="single" w:sz="4" w:space="4" w:color="auto"/>
        </w:pBdr>
        <w:spacing w:before="0" w:after="0"/>
        <w:jc w:val="center"/>
        <w:rPr>
          <w:b w:val="0"/>
          <w:spacing w:val="-2"/>
          <w:sz w:val="20"/>
          <w:u w:val="none"/>
        </w:rPr>
      </w:pPr>
      <w:r>
        <w:rPr>
          <w:sz w:val="20"/>
          <w:u w:val="none"/>
        </w:rPr>
        <w:t>Art. 1</w:t>
      </w:r>
      <w:r w:rsidR="005E032F">
        <w:rPr>
          <w:sz w:val="20"/>
          <w:u w:val="none"/>
        </w:rPr>
        <w:t>3</w:t>
      </w:r>
      <w:r>
        <w:rPr>
          <w:sz w:val="20"/>
          <w:u w:val="none"/>
        </w:rPr>
        <w:t xml:space="preserve"> </w:t>
      </w:r>
      <w:r w:rsidR="00337C40" w:rsidRPr="00676C82">
        <w:rPr>
          <w:sz w:val="20"/>
          <w:u w:val="none"/>
        </w:rPr>
        <w:t>VERZEKERING</w:t>
      </w:r>
    </w:p>
    <w:p w14:paraId="42307353" w14:textId="77777777" w:rsidR="00337C40" w:rsidRPr="00676C82" w:rsidRDefault="00337C40" w:rsidP="00D741BB">
      <w:pPr>
        <w:pStyle w:val="Voetnoottekst"/>
        <w:keepNext/>
        <w:tabs>
          <w:tab w:val="left" w:pos="0"/>
          <w:tab w:val="left" w:pos="340"/>
          <w:tab w:val="left" w:pos="640"/>
          <w:tab w:val="left" w:pos="1380"/>
          <w:tab w:val="left" w:pos="3480"/>
          <w:tab w:val="left" w:pos="4780"/>
          <w:tab w:val="left" w:pos="6799"/>
          <w:tab w:val="left" w:pos="8500"/>
        </w:tabs>
        <w:suppressAutoHyphens/>
        <w:rPr>
          <w:rFonts w:ascii="Verdana" w:hAnsi="Verdana"/>
          <w:spacing w:val="-2"/>
        </w:rPr>
      </w:pPr>
    </w:p>
    <w:p w14:paraId="57C5029B" w14:textId="77777777" w:rsidR="009F7CA9" w:rsidRPr="009F7CA9" w:rsidRDefault="009F7CA9" w:rsidP="009F7CA9">
      <w:pPr>
        <w:pStyle w:val="websvk"/>
        <w:spacing w:before="0" w:after="0"/>
        <w:rPr>
          <w:rFonts w:ascii="Verdana" w:hAnsi="Verdana"/>
        </w:rPr>
      </w:pPr>
      <w:r w:rsidRPr="009F7CA9">
        <w:rPr>
          <w:rFonts w:ascii="Verdana" w:hAnsi="Verdana"/>
        </w:rPr>
        <w:t xml:space="preserve">De hoofdhuurder verbindt zich ertoe om gedurende de hele huurtermijn, voor de volledige waarde van het verhuurde goed, zijn huurdersaansprakelijkheid tegenover de eigenaar en tegenover derden te verzekeren, onder meer voor wat betreft de risico’s van burgerlijke </w:t>
      </w:r>
      <w:r w:rsidRPr="009F7CA9">
        <w:rPr>
          <w:rFonts w:ascii="Verdana" w:hAnsi="Verdana"/>
        </w:rPr>
        <w:lastRenderedPageBreak/>
        <w:t>aansprakelijkheid, brand en bijkomende risico’s (gevolgschade), ontploffing, storm-, hagel- en waterschade en blikseminslag, met inbegrip van opruimings-, afbraak-, reddings- en behoudskosten.</w:t>
      </w:r>
    </w:p>
    <w:p w14:paraId="3C01CAC7" w14:textId="77777777" w:rsidR="009F7CA9" w:rsidRPr="009F7CA9" w:rsidRDefault="009F7CA9" w:rsidP="009F7CA9">
      <w:pPr>
        <w:pStyle w:val="websvk"/>
        <w:spacing w:before="0" w:after="0"/>
        <w:rPr>
          <w:rFonts w:ascii="Verdana" w:hAnsi="Verdana"/>
        </w:rPr>
      </w:pPr>
      <w:r w:rsidRPr="009F7CA9">
        <w:rPr>
          <w:rFonts w:ascii="Verdana" w:hAnsi="Verdana"/>
        </w:rPr>
        <w:t xml:space="preserve">Op verzoek van de verhuurder </w:t>
      </w:r>
      <w:r w:rsidR="00F81DA8">
        <w:rPr>
          <w:rFonts w:ascii="Verdana" w:hAnsi="Verdana"/>
        </w:rPr>
        <w:t>levert</w:t>
      </w:r>
      <w:r w:rsidRPr="009F7CA9">
        <w:rPr>
          <w:rFonts w:ascii="Verdana" w:hAnsi="Verdana"/>
        </w:rPr>
        <w:t xml:space="preserve"> hi</w:t>
      </w:r>
      <w:r w:rsidR="00F81DA8">
        <w:rPr>
          <w:rFonts w:ascii="Verdana" w:hAnsi="Verdana"/>
        </w:rPr>
        <w:t>j het bewijs van de verzekering, alsook</w:t>
      </w:r>
      <w:r w:rsidRPr="009F7CA9">
        <w:rPr>
          <w:rFonts w:ascii="Verdana" w:hAnsi="Verdana"/>
        </w:rPr>
        <w:t xml:space="preserve"> van de betaling van de laatste vervallen premie.</w:t>
      </w:r>
      <w:r w:rsidR="005E032F">
        <w:rPr>
          <w:rFonts w:ascii="Verdana" w:hAnsi="Verdana"/>
        </w:rPr>
        <w:br/>
      </w:r>
    </w:p>
    <w:p w14:paraId="2BCCFF4C" w14:textId="77777777" w:rsidR="009F7CA9" w:rsidRPr="009F7CA9" w:rsidRDefault="009F7CA9" w:rsidP="009F7CA9">
      <w:pPr>
        <w:pStyle w:val="websvk"/>
        <w:spacing w:before="0" w:after="0"/>
        <w:rPr>
          <w:rFonts w:ascii="Verdana" w:hAnsi="Verdana"/>
        </w:rPr>
      </w:pPr>
      <w:r w:rsidRPr="009F7CA9">
        <w:rPr>
          <w:rFonts w:ascii="Verdana" w:hAnsi="Verdana"/>
        </w:rPr>
        <w:t>De verhuurder verzekert op zijn beurt het goed tegen brand en bijkomende risico’s (gevolgschade), ontploffing, storm- en waterschade en bliks</w:t>
      </w:r>
      <w:r w:rsidR="00F81DA8">
        <w:rPr>
          <w:rFonts w:ascii="Verdana" w:hAnsi="Verdana"/>
        </w:rPr>
        <w:t xml:space="preserve">eminslag.  Hij </w:t>
      </w:r>
      <w:r w:rsidRPr="009F7CA9">
        <w:rPr>
          <w:rFonts w:ascii="Verdana" w:hAnsi="Verdana"/>
        </w:rPr>
        <w:t xml:space="preserve">neemt </w:t>
      </w:r>
      <w:r w:rsidR="00F81DA8">
        <w:rPr>
          <w:rFonts w:ascii="Verdana" w:hAnsi="Verdana"/>
        </w:rPr>
        <w:t>ook</w:t>
      </w:r>
      <w:r w:rsidRPr="009F7CA9">
        <w:rPr>
          <w:rFonts w:ascii="Verdana" w:hAnsi="Verdana"/>
        </w:rPr>
        <w:t xml:space="preserve"> een verzekering burgerlijke aansprakelijkheid </w:t>
      </w:r>
      <w:r w:rsidR="00F81DA8">
        <w:rPr>
          <w:rFonts w:ascii="Verdana" w:hAnsi="Verdana"/>
        </w:rPr>
        <w:t>en een verzekering</w:t>
      </w:r>
      <w:r w:rsidRPr="009F7CA9">
        <w:rPr>
          <w:rFonts w:ascii="Verdana" w:hAnsi="Verdana"/>
        </w:rPr>
        <w:t xml:space="preserve"> tegen verhaal van derden.</w:t>
      </w:r>
    </w:p>
    <w:p w14:paraId="726AD9A1" w14:textId="77777777" w:rsidR="009F7CA9" w:rsidRPr="009F7CA9" w:rsidRDefault="009F7CA9" w:rsidP="009F7CA9">
      <w:pPr>
        <w:pStyle w:val="websvk"/>
        <w:spacing w:before="0" w:after="0"/>
        <w:rPr>
          <w:rFonts w:ascii="Verdana" w:hAnsi="Verdana"/>
        </w:rPr>
      </w:pPr>
      <w:r w:rsidRPr="009F7CA9">
        <w:rPr>
          <w:rFonts w:ascii="Verdana" w:hAnsi="Verdana"/>
        </w:rPr>
        <w:t>De hoofdhuurder wordt</w:t>
      </w:r>
      <w:r w:rsidR="00F81DA8">
        <w:rPr>
          <w:rFonts w:ascii="Verdana" w:hAnsi="Verdana"/>
        </w:rPr>
        <w:t xml:space="preserve"> er </w:t>
      </w:r>
      <w:r w:rsidRPr="009F7CA9">
        <w:rPr>
          <w:rFonts w:ascii="Verdana" w:hAnsi="Verdana"/>
        </w:rPr>
        <w:t>uitdrukkelijk op gewezen dat dit hem niet</w:t>
      </w:r>
      <w:r w:rsidR="00F81DA8">
        <w:rPr>
          <w:rFonts w:ascii="Verdana" w:hAnsi="Verdana"/>
        </w:rPr>
        <w:t xml:space="preserve"> ontslaat van zijn verplichting, vermeld in </w:t>
      </w:r>
      <w:r w:rsidRPr="009F7CA9">
        <w:rPr>
          <w:rFonts w:ascii="Verdana" w:hAnsi="Verdana"/>
        </w:rPr>
        <w:t>het eerste lid van dit artikel.</w:t>
      </w:r>
      <w:r w:rsidR="005E032F">
        <w:rPr>
          <w:rFonts w:ascii="Verdana" w:hAnsi="Verdana"/>
        </w:rPr>
        <w:br/>
      </w:r>
    </w:p>
    <w:p w14:paraId="082BD939" w14:textId="77777777" w:rsidR="009F7CA9" w:rsidRPr="009F7CA9" w:rsidRDefault="009F7CA9" w:rsidP="009F7CA9">
      <w:pPr>
        <w:pStyle w:val="websvk"/>
        <w:spacing w:before="0" w:after="0"/>
        <w:rPr>
          <w:rFonts w:ascii="Verdana" w:hAnsi="Verdana"/>
        </w:rPr>
      </w:pPr>
      <w:r w:rsidRPr="009F7CA9">
        <w:rPr>
          <w:rFonts w:ascii="Verdana" w:hAnsi="Verdana"/>
        </w:rPr>
        <w:t xml:space="preserve">Iedere huurder, onderhuurder of gebruiker die uit de aard van zijn activiteiten </w:t>
      </w:r>
      <w:r w:rsidR="00F81DA8">
        <w:rPr>
          <w:rFonts w:ascii="Verdana" w:hAnsi="Verdana"/>
        </w:rPr>
        <w:t>het risico verhoogt</w:t>
      </w:r>
      <w:r w:rsidRPr="009F7CA9">
        <w:rPr>
          <w:rFonts w:ascii="Verdana" w:hAnsi="Verdana"/>
        </w:rPr>
        <w:t xml:space="preserve">, </w:t>
      </w:r>
      <w:r w:rsidR="00F81DA8">
        <w:rPr>
          <w:rFonts w:ascii="Verdana" w:hAnsi="Verdana"/>
        </w:rPr>
        <w:t>moet</w:t>
      </w:r>
      <w:r w:rsidRPr="009F7CA9">
        <w:rPr>
          <w:rFonts w:ascii="Verdana" w:hAnsi="Verdana"/>
        </w:rPr>
        <w:t xml:space="preserve"> de eventuele verhoging van de verzekeringspremie betalen.</w:t>
      </w:r>
    </w:p>
    <w:p w14:paraId="15390A32" w14:textId="77777777" w:rsidR="002D01FB" w:rsidRDefault="002D01FB" w:rsidP="009F7CA9">
      <w:pPr>
        <w:pStyle w:val="websvk"/>
        <w:spacing w:before="0" w:after="0"/>
        <w:rPr>
          <w:rFonts w:ascii="Verdana" w:hAnsi="Verdana"/>
        </w:rPr>
      </w:pPr>
    </w:p>
    <w:p w14:paraId="4848D344" w14:textId="77777777" w:rsidR="009F7CA9" w:rsidRPr="009F7CA9" w:rsidRDefault="009F7CA9" w:rsidP="009F7CA9">
      <w:pPr>
        <w:pStyle w:val="websvk"/>
        <w:spacing w:before="0" w:after="0"/>
        <w:rPr>
          <w:rFonts w:ascii="Verdana" w:hAnsi="Verdana"/>
        </w:rPr>
      </w:pPr>
    </w:p>
    <w:p w14:paraId="2CDDACE6" w14:textId="77777777" w:rsidR="00337C40" w:rsidRPr="00676C82" w:rsidRDefault="009F7CA9" w:rsidP="00D741BB">
      <w:pPr>
        <w:pStyle w:val="Kop3"/>
        <w:pBdr>
          <w:top w:val="single" w:sz="4" w:space="1" w:color="auto"/>
          <w:left w:val="single" w:sz="4" w:space="4" w:color="auto"/>
          <w:bottom w:val="single" w:sz="4" w:space="1" w:color="auto"/>
          <w:right w:val="single" w:sz="4" w:space="4" w:color="auto"/>
        </w:pBdr>
        <w:spacing w:before="0"/>
        <w:ind w:left="0" w:firstLine="0"/>
        <w:jc w:val="center"/>
        <w:rPr>
          <w:sz w:val="20"/>
          <w:u w:val="none"/>
        </w:rPr>
      </w:pPr>
      <w:r>
        <w:rPr>
          <w:sz w:val="20"/>
          <w:u w:val="none"/>
        </w:rPr>
        <w:t>Art. 1</w:t>
      </w:r>
      <w:r w:rsidR="005E032F">
        <w:rPr>
          <w:sz w:val="20"/>
          <w:u w:val="none"/>
        </w:rPr>
        <w:t>4</w:t>
      </w:r>
      <w:r>
        <w:rPr>
          <w:sz w:val="20"/>
          <w:u w:val="none"/>
        </w:rPr>
        <w:t xml:space="preserve"> VERANDERINGEN AAN HET GEHUURDE GOED</w:t>
      </w:r>
    </w:p>
    <w:p w14:paraId="4F3EBB2F" w14:textId="77777777" w:rsidR="00337C40" w:rsidRPr="00676C82" w:rsidRDefault="00337C40" w:rsidP="00D741BB">
      <w:pPr>
        <w:keepNext/>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p>
    <w:p w14:paraId="349FECCA" w14:textId="77777777" w:rsidR="009F7CA9" w:rsidRPr="009F7CA9" w:rsidRDefault="009F7CA9" w:rsidP="009F7CA9">
      <w:pPr>
        <w:pStyle w:val="websvk"/>
        <w:spacing w:before="0" w:after="0"/>
        <w:rPr>
          <w:rFonts w:ascii="Verdana" w:hAnsi="Verdana"/>
        </w:rPr>
      </w:pPr>
      <w:r w:rsidRPr="009F7CA9">
        <w:rPr>
          <w:rFonts w:ascii="Verdana" w:hAnsi="Verdana"/>
        </w:rPr>
        <w:t>Noch de hoofdhuurder, noch de onderhuurder mag niet-wegneembare veranderingen aanbrengen aan het gehuurde goed zonder de voorafgaande en schriftelijke toelating van de verhuurder of de toelating van de rechter.</w:t>
      </w:r>
    </w:p>
    <w:p w14:paraId="764BDEBE" w14:textId="77777777" w:rsidR="00BE3C2E" w:rsidRPr="00BE3C2E" w:rsidRDefault="00BE3C2E" w:rsidP="00BE3C2E">
      <w:pPr>
        <w:pStyle w:val="websvk"/>
        <w:spacing w:before="0" w:after="0"/>
        <w:rPr>
          <w:rFonts w:ascii="Verdana" w:hAnsi="Verdana"/>
        </w:rPr>
      </w:pPr>
      <w:r w:rsidRPr="00BE3C2E">
        <w:rPr>
          <w:rFonts w:ascii="Verdana" w:hAnsi="Verdana"/>
        </w:rPr>
        <w:t>Als de hoofdhuurder of de onderhuurder het goed toch wijzigt zonder dat hij die toelating heeft verkregen, mag de verhuurder op het einde van de huur het goed aanvaarden in zijn nieuwe staat zonder dat hij een vergoeding verschuldigd is aan de hoofdhuurder of onderhuurder. De verhuurder kan ook onmiddellijk van de hoofdhuurder eisen dat hij het goed opnieuw in zijn oorspronkelijke staat herstelt op zijn eigen kosten.</w:t>
      </w:r>
    </w:p>
    <w:p w14:paraId="57AD054D" w14:textId="77777777" w:rsidR="00302116" w:rsidRPr="009F7CA9" w:rsidRDefault="00302116" w:rsidP="009F7CA9">
      <w:pPr>
        <w:pStyle w:val="websvk"/>
        <w:spacing w:before="0" w:after="0"/>
        <w:rPr>
          <w:rFonts w:ascii="Verdana" w:hAnsi="Verdana"/>
        </w:rPr>
      </w:pPr>
    </w:p>
    <w:p w14:paraId="23B13291" w14:textId="77777777" w:rsidR="009F7CA9" w:rsidRPr="00302116" w:rsidRDefault="00A026E4" w:rsidP="00302116">
      <w:pPr>
        <w:pStyle w:val="websvk"/>
        <w:spacing w:before="0" w:after="0"/>
        <w:rPr>
          <w:rFonts w:ascii="Verdana" w:hAnsi="Verdana"/>
        </w:rPr>
      </w:pPr>
      <w:r>
        <w:rPr>
          <w:rFonts w:ascii="Verdana" w:hAnsi="Verdana"/>
        </w:rPr>
        <w:t>Als</w:t>
      </w:r>
      <w:r w:rsidR="009F7CA9" w:rsidRPr="00302116">
        <w:rPr>
          <w:rFonts w:ascii="Verdana" w:hAnsi="Verdana"/>
        </w:rPr>
        <w:t xml:space="preserve"> er veranderingen </w:t>
      </w:r>
      <w:r>
        <w:rPr>
          <w:rFonts w:ascii="Verdana" w:hAnsi="Verdana"/>
        </w:rPr>
        <w:t xml:space="preserve">zijn </w:t>
      </w:r>
      <w:r w:rsidR="009F7CA9" w:rsidRPr="00302116">
        <w:rPr>
          <w:rFonts w:ascii="Verdana" w:hAnsi="Verdana"/>
        </w:rPr>
        <w:t>uitgevoerd met de toelating van de verhuurder, komen z</w:t>
      </w:r>
      <w:r>
        <w:rPr>
          <w:rFonts w:ascii="Verdana" w:hAnsi="Verdana"/>
        </w:rPr>
        <w:t>e</w:t>
      </w:r>
      <w:r w:rsidR="009F7CA9" w:rsidRPr="00302116">
        <w:rPr>
          <w:rFonts w:ascii="Verdana" w:hAnsi="Verdana"/>
        </w:rPr>
        <w:t xml:space="preserve"> </w:t>
      </w:r>
      <w:r>
        <w:rPr>
          <w:rFonts w:ascii="Verdana" w:hAnsi="Verdana"/>
        </w:rPr>
        <w:t>op</w:t>
      </w:r>
      <w:r w:rsidR="009F7CA9" w:rsidRPr="00302116">
        <w:rPr>
          <w:rFonts w:ascii="Verdana" w:hAnsi="Verdana"/>
        </w:rPr>
        <w:t xml:space="preserve"> het einde van de huur van rechtswege toe aan de verhuurder. Hij </w:t>
      </w:r>
      <w:r>
        <w:rPr>
          <w:rFonts w:ascii="Verdana" w:hAnsi="Verdana"/>
        </w:rPr>
        <w:t>hoeft daar</w:t>
      </w:r>
      <w:r w:rsidR="009F7CA9" w:rsidRPr="00302116">
        <w:rPr>
          <w:rFonts w:ascii="Verdana" w:hAnsi="Verdana"/>
        </w:rPr>
        <w:t xml:space="preserve">voor geen vergoeding </w:t>
      </w:r>
      <w:r>
        <w:rPr>
          <w:rFonts w:ascii="Verdana" w:hAnsi="Verdana"/>
        </w:rPr>
        <w:t xml:space="preserve">te </w:t>
      </w:r>
      <w:r w:rsidR="009F7CA9" w:rsidRPr="00302116">
        <w:rPr>
          <w:rFonts w:ascii="Verdana" w:hAnsi="Verdana"/>
        </w:rPr>
        <w:t xml:space="preserve">betalen. </w:t>
      </w:r>
      <w:r>
        <w:rPr>
          <w:rFonts w:ascii="Verdana" w:hAnsi="Verdana"/>
        </w:rPr>
        <w:t>Als de partijen da</w:t>
      </w:r>
      <w:r w:rsidR="009F7CA9" w:rsidRPr="00302116">
        <w:rPr>
          <w:rFonts w:ascii="Verdana" w:hAnsi="Verdana"/>
        </w:rPr>
        <w:t xml:space="preserve">t noodzakelijk achten, moet de hoofdhuurder zich ertoe verbinden om een verzekering af te sluiten voor de geplande werkzaamheden. </w:t>
      </w:r>
      <w:r>
        <w:rPr>
          <w:rFonts w:ascii="Verdana" w:hAnsi="Verdana"/>
        </w:rPr>
        <w:t>Als</w:t>
      </w:r>
      <w:r w:rsidR="009F7CA9" w:rsidRPr="00302116">
        <w:rPr>
          <w:rFonts w:ascii="Verdana" w:hAnsi="Verdana"/>
        </w:rPr>
        <w:t xml:space="preserve"> deze werken worden uitgevoerd door de onderhuurder, </w:t>
      </w:r>
      <w:r>
        <w:rPr>
          <w:rFonts w:ascii="Verdana" w:hAnsi="Verdana"/>
        </w:rPr>
        <w:t>kan di</w:t>
      </w:r>
      <w:r w:rsidR="009F7CA9" w:rsidRPr="00302116">
        <w:rPr>
          <w:rFonts w:ascii="Verdana" w:hAnsi="Verdana"/>
        </w:rPr>
        <w:t xml:space="preserve">e verplicht worden </w:t>
      </w:r>
      <w:r>
        <w:rPr>
          <w:rFonts w:ascii="Verdana" w:hAnsi="Verdana"/>
        </w:rPr>
        <w:t>daar</w:t>
      </w:r>
      <w:r w:rsidR="009F7CA9" w:rsidRPr="00302116">
        <w:rPr>
          <w:rFonts w:ascii="Verdana" w:hAnsi="Verdana"/>
        </w:rPr>
        <w:t>voor een verzekering af te sluiten. De verhuurder kan in dat geval steeds een bewijs vragen van deze verzekering welke de aansprakelijkheid van de huurder en de verhuurder dekt.</w:t>
      </w:r>
    </w:p>
    <w:p w14:paraId="5FEDA51D" w14:textId="77777777" w:rsidR="009F7CA9" w:rsidRPr="00302116" w:rsidRDefault="009F7CA9" w:rsidP="00302116">
      <w:pPr>
        <w:pStyle w:val="websvk"/>
        <w:spacing w:before="0" w:after="0"/>
        <w:rPr>
          <w:rFonts w:ascii="Verdana" w:hAnsi="Verdana"/>
        </w:rPr>
      </w:pPr>
    </w:p>
    <w:p w14:paraId="3AE42B78" w14:textId="77777777" w:rsidR="009F7CA9" w:rsidRPr="00302116" w:rsidRDefault="00A026E4" w:rsidP="00302116">
      <w:pPr>
        <w:pStyle w:val="websvk"/>
        <w:spacing w:before="0" w:after="0"/>
        <w:rPr>
          <w:rFonts w:ascii="Verdana" w:hAnsi="Verdana"/>
        </w:rPr>
      </w:pPr>
      <w:r>
        <w:rPr>
          <w:rFonts w:ascii="Verdana" w:hAnsi="Verdana"/>
        </w:rPr>
        <w:t>Als</w:t>
      </w:r>
      <w:r w:rsidR="009F7CA9" w:rsidRPr="00302116">
        <w:rPr>
          <w:rFonts w:ascii="Verdana" w:hAnsi="Verdana"/>
        </w:rPr>
        <w:t xml:space="preserve"> er voor de werken een p</w:t>
      </w:r>
      <w:r>
        <w:rPr>
          <w:rFonts w:ascii="Verdana" w:hAnsi="Verdana"/>
        </w:rPr>
        <w:t>ostinterventiedossier vereist is</w:t>
      </w:r>
      <w:r w:rsidR="009F7CA9" w:rsidRPr="00302116">
        <w:rPr>
          <w:rFonts w:ascii="Verdana" w:hAnsi="Verdana"/>
        </w:rPr>
        <w:t xml:space="preserve">, dan verbindt de hoofdhuurder zich ertoe om alle verplichtingen en kosten op zich te nemen en de verhuurder </w:t>
      </w:r>
      <w:r w:rsidRPr="00302116">
        <w:rPr>
          <w:rFonts w:ascii="Verdana" w:hAnsi="Verdana"/>
        </w:rPr>
        <w:t xml:space="preserve">een exemplaar </w:t>
      </w:r>
      <w:r>
        <w:rPr>
          <w:rFonts w:ascii="Verdana" w:hAnsi="Verdana"/>
        </w:rPr>
        <w:t xml:space="preserve">ervan </w:t>
      </w:r>
      <w:r w:rsidRPr="00302116">
        <w:rPr>
          <w:rFonts w:ascii="Verdana" w:hAnsi="Verdana"/>
        </w:rPr>
        <w:t xml:space="preserve">te overhandigen </w:t>
      </w:r>
      <w:r w:rsidR="009F7CA9" w:rsidRPr="00302116">
        <w:rPr>
          <w:rFonts w:ascii="Verdana" w:hAnsi="Verdana"/>
        </w:rPr>
        <w:t>na</w:t>
      </w:r>
      <w:r>
        <w:rPr>
          <w:rFonts w:ascii="Verdana" w:hAnsi="Verdana"/>
        </w:rPr>
        <w:t>dat</w:t>
      </w:r>
      <w:r w:rsidR="009F7CA9" w:rsidRPr="00302116">
        <w:rPr>
          <w:rFonts w:ascii="Verdana" w:hAnsi="Verdana"/>
        </w:rPr>
        <w:t xml:space="preserve"> de werken</w:t>
      </w:r>
      <w:r>
        <w:rPr>
          <w:rFonts w:ascii="Verdana" w:hAnsi="Verdana"/>
        </w:rPr>
        <w:t xml:space="preserve"> voltooid zijn</w:t>
      </w:r>
      <w:r w:rsidR="009F7CA9" w:rsidRPr="00302116">
        <w:rPr>
          <w:rFonts w:ascii="Verdana" w:hAnsi="Verdana"/>
        </w:rPr>
        <w:t>.</w:t>
      </w:r>
    </w:p>
    <w:p w14:paraId="5E645D94" w14:textId="77777777" w:rsidR="009F7CA9" w:rsidRPr="00302116" w:rsidRDefault="00A026E4" w:rsidP="00302116">
      <w:pPr>
        <w:pStyle w:val="websvk"/>
        <w:spacing w:before="0" w:after="0"/>
        <w:rPr>
          <w:rFonts w:ascii="Verdana" w:hAnsi="Verdana"/>
        </w:rPr>
      </w:pPr>
      <w:r>
        <w:rPr>
          <w:rFonts w:ascii="Verdana" w:hAnsi="Verdana"/>
        </w:rPr>
        <w:t>Als</w:t>
      </w:r>
      <w:r w:rsidR="009F7CA9" w:rsidRPr="00302116">
        <w:rPr>
          <w:rFonts w:ascii="Verdana" w:hAnsi="Verdana"/>
        </w:rPr>
        <w:t xml:space="preserve"> er voor het gehuurde goed </w:t>
      </w:r>
      <w:r>
        <w:rPr>
          <w:rFonts w:ascii="Verdana" w:hAnsi="Verdana"/>
        </w:rPr>
        <w:t>al</w:t>
      </w:r>
      <w:r w:rsidR="009F7CA9" w:rsidRPr="00302116">
        <w:rPr>
          <w:rFonts w:ascii="Verdana" w:hAnsi="Verdana"/>
        </w:rPr>
        <w:t xml:space="preserve"> een postinterventiedossier </w:t>
      </w:r>
      <w:r>
        <w:rPr>
          <w:rFonts w:ascii="Verdana" w:hAnsi="Verdana"/>
        </w:rPr>
        <w:t>is</w:t>
      </w:r>
      <w:r w:rsidR="009F7CA9" w:rsidRPr="00302116">
        <w:rPr>
          <w:rFonts w:ascii="Verdana" w:hAnsi="Verdana"/>
        </w:rPr>
        <w:t xml:space="preserve"> opgemaakt, zal de verhuurder de hoofdhuurder een exemplaar overhandigen op diens eerste verzoek.</w:t>
      </w:r>
    </w:p>
    <w:p w14:paraId="4B66DF71" w14:textId="77777777" w:rsidR="00337C40" w:rsidRPr="00676C82" w:rsidRDefault="00337C40" w:rsidP="00337C40">
      <w:pPr>
        <w:tabs>
          <w:tab w:val="left" w:pos="0"/>
          <w:tab w:val="left" w:pos="340"/>
          <w:tab w:val="left" w:pos="640"/>
          <w:tab w:val="left" w:pos="1380"/>
          <w:tab w:val="left" w:pos="3480"/>
          <w:tab w:val="left" w:pos="4780"/>
          <w:tab w:val="left" w:pos="6799"/>
          <w:tab w:val="left" w:pos="8500"/>
        </w:tabs>
        <w:suppressAutoHyphens/>
        <w:rPr>
          <w:rFonts w:ascii="Verdana" w:hAnsi="Verdana"/>
          <w:b/>
          <w:spacing w:val="-2"/>
          <w:sz w:val="20"/>
          <w:highlight w:val="yellow"/>
        </w:rPr>
      </w:pPr>
    </w:p>
    <w:p w14:paraId="4496C260" w14:textId="77777777" w:rsidR="00D87AA8" w:rsidRPr="00676C82" w:rsidRDefault="00D87AA8" w:rsidP="00337C40">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p>
    <w:p w14:paraId="66ABABEC" w14:textId="77777777" w:rsidR="00B24CEE" w:rsidRPr="00676C82" w:rsidRDefault="00302116" w:rsidP="00D741BB">
      <w:pPr>
        <w:pStyle w:val="Kop3"/>
        <w:pBdr>
          <w:top w:val="single" w:sz="4" w:space="1" w:color="auto"/>
          <w:left w:val="single" w:sz="4" w:space="4" w:color="auto"/>
          <w:bottom w:val="single" w:sz="4" w:space="1" w:color="auto"/>
          <w:right w:val="single" w:sz="4" w:space="4" w:color="auto"/>
        </w:pBdr>
        <w:spacing w:before="0" w:after="0"/>
        <w:jc w:val="center"/>
        <w:rPr>
          <w:sz w:val="20"/>
          <w:u w:val="none"/>
        </w:rPr>
      </w:pPr>
      <w:r>
        <w:rPr>
          <w:sz w:val="20"/>
          <w:u w:val="none"/>
        </w:rPr>
        <w:t>Art. 1</w:t>
      </w:r>
      <w:r w:rsidR="005E032F">
        <w:rPr>
          <w:sz w:val="20"/>
          <w:u w:val="none"/>
        </w:rPr>
        <w:t>5</w:t>
      </w:r>
      <w:r>
        <w:rPr>
          <w:sz w:val="20"/>
          <w:u w:val="none"/>
        </w:rPr>
        <w:t xml:space="preserve"> AANPLAKKING - BEZOEK</w:t>
      </w:r>
    </w:p>
    <w:p w14:paraId="62EF6EC6" w14:textId="77777777" w:rsidR="00B24CEE" w:rsidRPr="00676C82" w:rsidRDefault="00B24CEE" w:rsidP="00D741BB">
      <w:pPr>
        <w:keepNext/>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p>
    <w:p w14:paraId="16798D4E" w14:textId="77777777" w:rsidR="0014021C" w:rsidRPr="0014021C" w:rsidRDefault="0014021C" w:rsidP="0014021C">
      <w:pPr>
        <w:tabs>
          <w:tab w:val="left" w:pos="1701"/>
        </w:tabs>
        <w:jc w:val="both"/>
        <w:rPr>
          <w:rFonts w:ascii="Verdana" w:hAnsi="Verdana"/>
          <w:sz w:val="20"/>
          <w:szCs w:val="18"/>
        </w:rPr>
      </w:pPr>
      <w:r>
        <w:rPr>
          <w:rFonts w:ascii="Verdana" w:hAnsi="Verdana"/>
          <w:sz w:val="20"/>
          <w:szCs w:val="18"/>
        </w:rPr>
        <w:t>Bij</w:t>
      </w:r>
      <w:r w:rsidRPr="0014021C">
        <w:rPr>
          <w:rFonts w:ascii="Verdana" w:hAnsi="Verdana"/>
          <w:sz w:val="20"/>
          <w:szCs w:val="18"/>
        </w:rPr>
        <w:t xml:space="preserve"> het einde van de huurovereenkomst of in geval van verkoop van het verhuurde goed</w:t>
      </w:r>
      <w:r>
        <w:rPr>
          <w:rFonts w:ascii="Verdana" w:hAnsi="Verdana"/>
          <w:sz w:val="20"/>
          <w:szCs w:val="18"/>
        </w:rPr>
        <w:t>,</w:t>
      </w:r>
      <w:r w:rsidRPr="0014021C">
        <w:rPr>
          <w:rFonts w:ascii="Verdana" w:hAnsi="Verdana"/>
          <w:sz w:val="20"/>
          <w:szCs w:val="18"/>
        </w:rPr>
        <w:t xml:space="preserve"> laten de hoofd- en onderhuurder toe dat er plakbrieven worden aangebracht op de meest zichtbare plaatsen.</w:t>
      </w:r>
    </w:p>
    <w:p w14:paraId="502EA7FA" w14:textId="77777777" w:rsidR="0014021C" w:rsidRPr="0014021C" w:rsidRDefault="0014021C" w:rsidP="0014021C">
      <w:pPr>
        <w:tabs>
          <w:tab w:val="left" w:pos="1701"/>
        </w:tabs>
        <w:jc w:val="both"/>
        <w:rPr>
          <w:rFonts w:ascii="Verdana" w:hAnsi="Verdana"/>
          <w:sz w:val="20"/>
          <w:szCs w:val="18"/>
        </w:rPr>
      </w:pPr>
      <w:r w:rsidRPr="0014021C">
        <w:rPr>
          <w:rFonts w:ascii="Verdana" w:hAnsi="Verdana"/>
          <w:sz w:val="20"/>
          <w:szCs w:val="18"/>
        </w:rPr>
        <w:t>Tijdens de laatste drie maanden van de huurovereenkomst of in geval van verkoop</w:t>
      </w:r>
      <w:r>
        <w:rPr>
          <w:rFonts w:ascii="Verdana" w:hAnsi="Verdana"/>
          <w:sz w:val="20"/>
          <w:szCs w:val="18"/>
        </w:rPr>
        <w:t>,</w:t>
      </w:r>
      <w:r w:rsidRPr="0014021C">
        <w:rPr>
          <w:rFonts w:ascii="Verdana" w:hAnsi="Verdana"/>
          <w:sz w:val="20"/>
          <w:szCs w:val="18"/>
        </w:rPr>
        <w:t xml:space="preserve"> staan de voormelde huurders toe dat het gehuurde goed wordt bezichtigd door kandidaat-huurders, respectievelijk kandidaat-kopers, twee keer per week gedurende drie opeenvolgende uren, die in overleg te bepalen zijn.</w:t>
      </w:r>
    </w:p>
    <w:p w14:paraId="28EEF5F7" w14:textId="77777777" w:rsidR="0014021C" w:rsidRPr="0014021C" w:rsidRDefault="0014021C" w:rsidP="0014021C">
      <w:pPr>
        <w:tabs>
          <w:tab w:val="left" w:pos="1701"/>
        </w:tabs>
        <w:jc w:val="both"/>
        <w:rPr>
          <w:rFonts w:ascii="Verdana" w:hAnsi="Verdana"/>
          <w:sz w:val="20"/>
          <w:szCs w:val="18"/>
        </w:rPr>
      </w:pPr>
      <w:r w:rsidRPr="0014021C">
        <w:rPr>
          <w:rFonts w:ascii="Verdana" w:hAnsi="Verdana"/>
          <w:sz w:val="20"/>
          <w:szCs w:val="18"/>
        </w:rPr>
        <w:t>Gedurende de hele looptijd van de huurovereenkomst mag de verhuurder of zijn afgevaardigde het goed na afspraak met de hoofd- en onderhuurder bezichtigen.</w:t>
      </w:r>
    </w:p>
    <w:p w14:paraId="725EDDE4" w14:textId="77777777" w:rsidR="00B24CEE" w:rsidRPr="009C30E3" w:rsidRDefault="00B24CEE" w:rsidP="009C30E3">
      <w:pPr>
        <w:pStyle w:val="websvk"/>
        <w:spacing w:before="0" w:after="0"/>
        <w:rPr>
          <w:rFonts w:ascii="Verdana" w:hAnsi="Verdana"/>
        </w:rPr>
      </w:pPr>
    </w:p>
    <w:p w14:paraId="3C7379E0" w14:textId="77777777" w:rsidR="00302116" w:rsidRPr="009C30E3" w:rsidRDefault="00302116" w:rsidP="009C30E3">
      <w:pPr>
        <w:pStyle w:val="websvk"/>
        <w:spacing w:before="0" w:after="0"/>
        <w:rPr>
          <w:rFonts w:ascii="Verdana" w:hAnsi="Verdana"/>
        </w:rPr>
      </w:pPr>
    </w:p>
    <w:p w14:paraId="35175E91" w14:textId="77777777" w:rsidR="00302116" w:rsidRPr="00676C82" w:rsidRDefault="00302116" w:rsidP="00B048B4">
      <w:pPr>
        <w:pStyle w:val="Kop3"/>
        <w:pBdr>
          <w:top w:val="single" w:sz="4" w:space="1" w:color="auto"/>
          <w:left w:val="single" w:sz="4" w:space="4" w:color="auto"/>
          <w:bottom w:val="single" w:sz="4" w:space="1" w:color="auto"/>
          <w:right w:val="single" w:sz="4" w:space="4" w:color="auto"/>
        </w:pBdr>
        <w:spacing w:before="0" w:after="0"/>
        <w:jc w:val="center"/>
        <w:rPr>
          <w:sz w:val="20"/>
          <w:u w:val="none"/>
        </w:rPr>
      </w:pPr>
      <w:r>
        <w:rPr>
          <w:sz w:val="20"/>
          <w:u w:val="none"/>
        </w:rPr>
        <w:lastRenderedPageBreak/>
        <w:t>Art. 1</w:t>
      </w:r>
      <w:r w:rsidR="005E032F">
        <w:rPr>
          <w:sz w:val="20"/>
          <w:u w:val="none"/>
        </w:rPr>
        <w:t>6</w:t>
      </w:r>
      <w:r>
        <w:rPr>
          <w:sz w:val="20"/>
          <w:u w:val="none"/>
        </w:rPr>
        <w:t xml:space="preserve"> </w:t>
      </w:r>
      <w:r w:rsidR="009C30E3">
        <w:rPr>
          <w:sz w:val="20"/>
          <w:u w:val="none"/>
        </w:rPr>
        <w:t>ONTEIGENING</w:t>
      </w:r>
    </w:p>
    <w:p w14:paraId="5C93B27F" w14:textId="77777777" w:rsidR="00302116" w:rsidRPr="009C30E3" w:rsidRDefault="00302116" w:rsidP="00B048B4">
      <w:pPr>
        <w:pStyle w:val="websvk"/>
        <w:keepNext/>
        <w:spacing w:before="0" w:after="0"/>
        <w:rPr>
          <w:rFonts w:ascii="Verdana" w:hAnsi="Verdana"/>
        </w:rPr>
      </w:pPr>
    </w:p>
    <w:p w14:paraId="29339977" w14:textId="77777777" w:rsidR="009C30E3" w:rsidRPr="009C30E3" w:rsidRDefault="009C30E3" w:rsidP="009C30E3">
      <w:pPr>
        <w:pStyle w:val="websvk"/>
        <w:spacing w:before="0" w:after="0"/>
        <w:rPr>
          <w:rFonts w:ascii="Verdana" w:hAnsi="Verdana"/>
        </w:rPr>
      </w:pPr>
      <w:r w:rsidRPr="009C30E3">
        <w:rPr>
          <w:rFonts w:ascii="Verdana" w:hAnsi="Verdana"/>
        </w:rPr>
        <w:t xml:space="preserve">In geval van onteigening om reden van openbaar nut verzaakt de hoofdhuurder aan ieder verhaal tegen de verhuurder en </w:t>
      </w:r>
      <w:r w:rsidR="0014021C">
        <w:rPr>
          <w:rFonts w:ascii="Verdana" w:hAnsi="Verdana"/>
        </w:rPr>
        <w:t>laat</w:t>
      </w:r>
      <w:r w:rsidRPr="009C30E3">
        <w:rPr>
          <w:rFonts w:ascii="Verdana" w:hAnsi="Verdana"/>
        </w:rPr>
        <w:t xml:space="preserve"> hij zijn rechten </w:t>
      </w:r>
      <w:r w:rsidR="0014021C">
        <w:rPr>
          <w:rFonts w:ascii="Verdana" w:hAnsi="Verdana"/>
        </w:rPr>
        <w:t>alleen</w:t>
      </w:r>
      <w:r w:rsidRPr="009C30E3">
        <w:rPr>
          <w:rFonts w:ascii="Verdana" w:hAnsi="Verdana"/>
        </w:rPr>
        <w:t xml:space="preserve"> gelden tegenover de onteigenende overheid</w:t>
      </w:r>
      <w:r w:rsidR="0014021C">
        <w:rPr>
          <w:rFonts w:ascii="Verdana" w:hAnsi="Verdana"/>
        </w:rPr>
        <w:t>,</w:t>
      </w:r>
      <w:r w:rsidRPr="009C30E3">
        <w:rPr>
          <w:rFonts w:ascii="Verdana" w:hAnsi="Verdana"/>
        </w:rPr>
        <w:t xml:space="preserve"> zonder </w:t>
      </w:r>
      <w:r w:rsidR="0014021C">
        <w:rPr>
          <w:rFonts w:ascii="Verdana" w:hAnsi="Verdana"/>
        </w:rPr>
        <w:t xml:space="preserve">dat </w:t>
      </w:r>
      <w:r w:rsidRPr="009C30E3">
        <w:rPr>
          <w:rFonts w:ascii="Verdana" w:hAnsi="Verdana"/>
        </w:rPr>
        <w:t xml:space="preserve">de schadevergoeding voor de verhuurder </w:t>
      </w:r>
      <w:r w:rsidR="0014021C">
        <w:rPr>
          <w:rFonts w:ascii="Verdana" w:hAnsi="Verdana"/>
        </w:rPr>
        <w:t>vermindert</w:t>
      </w:r>
      <w:r w:rsidRPr="009C30E3">
        <w:rPr>
          <w:rFonts w:ascii="Verdana" w:hAnsi="Verdana"/>
        </w:rPr>
        <w:t>.</w:t>
      </w:r>
    </w:p>
    <w:p w14:paraId="3B933037" w14:textId="77777777" w:rsidR="009C30E3" w:rsidRPr="009C30E3" w:rsidRDefault="009C30E3" w:rsidP="009C30E3">
      <w:pPr>
        <w:pStyle w:val="websvk"/>
        <w:spacing w:before="0" w:after="0"/>
        <w:rPr>
          <w:rFonts w:ascii="Verdana" w:hAnsi="Verdana"/>
        </w:rPr>
      </w:pPr>
    </w:p>
    <w:p w14:paraId="18AD7A7C" w14:textId="77777777" w:rsidR="009C30E3" w:rsidRPr="009C30E3" w:rsidRDefault="009C30E3" w:rsidP="009C30E3">
      <w:pPr>
        <w:pStyle w:val="websvk"/>
        <w:spacing w:before="0" w:after="0"/>
        <w:rPr>
          <w:rFonts w:ascii="Verdana" w:hAnsi="Verdana"/>
        </w:rPr>
      </w:pPr>
    </w:p>
    <w:p w14:paraId="5240ABFB" w14:textId="77777777" w:rsidR="009C30E3" w:rsidRPr="00676C82" w:rsidRDefault="009C30E3" w:rsidP="009C30E3">
      <w:pPr>
        <w:pStyle w:val="Kop3"/>
        <w:pBdr>
          <w:top w:val="single" w:sz="4" w:space="1" w:color="auto"/>
          <w:left w:val="single" w:sz="4" w:space="4" w:color="auto"/>
          <w:bottom w:val="single" w:sz="4" w:space="1" w:color="auto"/>
          <w:right w:val="single" w:sz="4" w:space="4" w:color="auto"/>
        </w:pBdr>
        <w:spacing w:before="0" w:after="0"/>
        <w:jc w:val="center"/>
        <w:rPr>
          <w:sz w:val="20"/>
          <w:u w:val="none"/>
        </w:rPr>
      </w:pPr>
      <w:r>
        <w:rPr>
          <w:sz w:val="20"/>
          <w:u w:val="none"/>
        </w:rPr>
        <w:t>Art. 1</w:t>
      </w:r>
      <w:r w:rsidR="005E032F">
        <w:rPr>
          <w:sz w:val="20"/>
          <w:u w:val="none"/>
        </w:rPr>
        <w:t>7</w:t>
      </w:r>
      <w:r>
        <w:rPr>
          <w:sz w:val="20"/>
          <w:u w:val="none"/>
        </w:rPr>
        <w:t xml:space="preserve"> GESCHILLEN</w:t>
      </w:r>
    </w:p>
    <w:p w14:paraId="16129A39" w14:textId="77777777" w:rsidR="009C30E3" w:rsidRPr="009C30E3" w:rsidRDefault="009C30E3" w:rsidP="009C30E3">
      <w:pPr>
        <w:pStyle w:val="websvk"/>
        <w:spacing w:before="0" w:after="0"/>
        <w:rPr>
          <w:rFonts w:ascii="Verdana" w:hAnsi="Verdana"/>
        </w:rPr>
      </w:pPr>
    </w:p>
    <w:p w14:paraId="62B32E9C" w14:textId="77777777" w:rsidR="009C30E3" w:rsidRPr="009C30E3" w:rsidRDefault="009C30E3" w:rsidP="009C30E3">
      <w:pPr>
        <w:pStyle w:val="websvk"/>
        <w:spacing w:before="0" w:after="0"/>
        <w:rPr>
          <w:rFonts w:ascii="Verdana" w:hAnsi="Verdana"/>
        </w:rPr>
      </w:pPr>
      <w:r w:rsidRPr="009C30E3">
        <w:rPr>
          <w:rFonts w:ascii="Verdana" w:hAnsi="Verdana"/>
        </w:rPr>
        <w:t xml:space="preserve">Alle geschillen waartoe dit contract aanleiding zou kunnen geven, vallen onder de uitsluitende bevoegdheid van de rechter van de plaats waar het gehuurde goed </w:t>
      </w:r>
      <w:r w:rsidR="0014021C">
        <w:rPr>
          <w:rFonts w:ascii="Verdana" w:hAnsi="Verdana"/>
        </w:rPr>
        <w:t>ligt</w:t>
      </w:r>
      <w:r w:rsidRPr="009C30E3">
        <w:rPr>
          <w:rFonts w:ascii="Verdana" w:hAnsi="Verdana"/>
        </w:rPr>
        <w:t>. De partijen komen overeen dat op deze overeenkomst het Belgisch recht van toepassing is.</w:t>
      </w:r>
    </w:p>
    <w:p w14:paraId="0F0FEF77" w14:textId="77777777" w:rsidR="00D87AA8" w:rsidRDefault="00D87AA8" w:rsidP="009C30E3">
      <w:pPr>
        <w:pStyle w:val="websvk"/>
        <w:spacing w:before="0" w:after="0"/>
        <w:rPr>
          <w:rFonts w:ascii="Verdana" w:hAnsi="Verdana"/>
        </w:rPr>
      </w:pPr>
    </w:p>
    <w:p w14:paraId="71626512" w14:textId="77777777" w:rsidR="009C30E3" w:rsidRDefault="009C30E3" w:rsidP="009C30E3">
      <w:pPr>
        <w:pStyle w:val="websvk"/>
        <w:spacing w:before="0" w:after="0"/>
        <w:rPr>
          <w:rFonts w:ascii="Verdana" w:hAnsi="Verdana"/>
        </w:rPr>
      </w:pPr>
    </w:p>
    <w:p w14:paraId="66CC5042" w14:textId="77777777" w:rsidR="009C30E3" w:rsidRPr="00676C82" w:rsidRDefault="009C30E3" w:rsidP="009C30E3">
      <w:pPr>
        <w:pStyle w:val="Kop3"/>
        <w:pBdr>
          <w:top w:val="single" w:sz="4" w:space="1" w:color="auto"/>
          <w:left w:val="single" w:sz="4" w:space="4" w:color="auto"/>
          <w:bottom w:val="single" w:sz="4" w:space="1" w:color="auto"/>
          <w:right w:val="single" w:sz="4" w:space="4" w:color="auto"/>
        </w:pBdr>
        <w:spacing w:before="0" w:after="0"/>
        <w:jc w:val="center"/>
        <w:rPr>
          <w:sz w:val="20"/>
          <w:u w:val="none"/>
        </w:rPr>
      </w:pPr>
      <w:r>
        <w:rPr>
          <w:sz w:val="20"/>
          <w:u w:val="none"/>
        </w:rPr>
        <w:t>Art. 1</w:t>
      </w:r>
      <w:r w:rsidR="005E032F">
        <w:rPr>
          <w:sz w:val="20"/>
          <w:u w:val="none"/>
        </w:rPr>
        <w:t>8</w:t>
      </w:r>
      <w:r>
        <w:rPr>
          <w:sz w:val="20"/>
          <w:u w:val="none"/>
        </w:rPr>
        <w:t xml:space="preserve"> PRIVACY</w:t>
      </w:r>
    </w:p>
    <w:p w14:paraId="472FE365" w14:textId="77777777" w:rsidR="009C30E3" w:rsidRPr="009C30E3" w:rsidRDefault="009C30E3" w:rsidP="009C30E3">
      <w:pPr>
        <w:pStyle w:val="websvk"/>
        <w:spacing w:before="0" w:after="0"/>
        <w:rPr>
          <w:rFonts w:ascii="Verdana" w:hAnsi="Verdana"/>
        </w:rPr>
      </w:pPr>
    </w:p>
    <w:p w14:paraId="1333775B" w14:textId="77777777" w:rsidR="009C30E3" w:rsidRPr="009C30E3" w:rsidRDefault="009C30E3" w:rsidP="009C30E3">
      <w:pPr>
        <w:pStyle w:val="websvk"/>
        <w:spacing w:before="0" w:after="0"/>
        <w:rPr>
          <w:rFonts w:ascii="Verdana" w:hAnsi="Verdana"/>
        </w:rPr>
      </w:pPr>
      <w:r w:rsidRPr="009C30E3">
        <w:rPr>
          <w:rFonts w:ascii="Verdana" w:hAnsi="Verdana"/>
        </w:rPr>
        <w:t xml:space="preserve">De persoonsgegevens die ingezameld worden, </w:t>
      </w:r>
      <w:r w:rsidR="0014021C">
        <w:rPr>
          <w:rFonts w:ascii="Verdana" w:hAnsi="Verdana"/>
        </w:rPr>
        <w:t>worden</w:t>
      </w:r>
      <w:r w:rsidRPr="009C30E3">
        <w:rPr>
          <w:rFonts w:ascii="Verdana" w:hAnsi="Verdana"/>
        </w:rPr>
        <w:t xml:space="preserve"> opgenomen in de bestanden van de hoofdhuurder in haar hoedanigheid als sociaal verhuurkantoor en van de Vlaamse Maats</w:t>
      </w:r>
      <w:r w:rsidR="0014021C">
        <w:rPr>
          <w:rFonts w:ascii="Verdana" w:hAnsi="Verdana"/>
        </w:rPr>
        <w:t>chappij voor Sociaal Wonen. De</w:t>
      </w:r>
      <w:r w:rsidRPr="009C30E3">
        <w:rPr>
          <w:rFonts w:ascii="Verdana" w:hAnsi="Verdana"/>
        </w:rPr>
        <w:t xml:space="preserve"> gegevens worden uitsluitend verwerkt om de efficiënte en correcte samenstelling van het dossier van eigenaars mogelijk te maken.</w:t>
      </w:r>
    </w:p>
    <w:p w14:paraId="3876937C" w14:textId="77777777" w:rsidR="009C30E3" w:rsidRPr="009C30E3" w:rsidRDefault="009C30E3" w:rsidP="009C30E3">
      <w:pPr>
        <w:pStyle w:val="websvk"/>
        <w:spacing w:before="0" w:after="0"/>
        <w:rPr>
          <w:rFonts w:ascii="Verdana" w:hAnsi="Verdana"/>
        </w:rPr>
      </w:pPr>
      <w:r w:rsidRPr="009C30E3">
        <w:rPr>
          <w:rFonts w:ascii="Verdana" w:hAnsi="Verdana"/>
        </w:rPr>
        <w:t xml:space="preserve">De gegevens kunnen – </w:t>
      </w:r>
      <w:r w:rsidR="0014021C">
        <w:rPr>
          <w:rFonts w:ascii="Verdana" w:hAnsi="Verdana"/>
        </w:rPr>
        <w:t>na</w:t>
      </w:r>
      <w:r w:rsidRPr="009C30E3">
        <w:rPr>
          <w:rFonts w:ascii="Verdana" w:hAnsi="Verdana"/>
        </w:rPr>
        <w:t xml:space="preserve"> toestemming van de verhuurder – door het sociaal verhuurkantoor worden geregistreerd in de applicatie van de Vlaamse Belastingdienst (Vlabel) om na te gaan of de eigenaar in aanmerking komt voor een verlaagd tarief voor zijn onroerende voorheffing.</w:t>
      </w:r>
    </w:p>
    <w:p w14:paraId="3804C314" w14:textId="77777777" w:rsidR="0014021C" w:rsidRPr="0014021C" w:rsidRDefault="0014021C" w:rsidP="0014021C">
      <w:pPr>
        <w:tabs>
          <w:tab w:val="left" w:pos="1701"/>
        </w:tabs>
        <w:jc w:val="both"/>
        <w:rPr>
          <w:rFonts w:ascii="Verdana" w:hAnsi="Verdana"/>
          <w:sz w:val="20"/>
          <w:szCs w:val="18"/>
        </w:rPr>
      </w:pPr>
      <w:r w:rsidRPr="0014021C">
        <w:rPr>
          <w:rFonts w:ascii="Verdana" w:hAnsi="Verdana"/>
          <w:sz w:val="20"/>
          <w:szCs w:val="18"/>
        </w:rPr>
        <w:t>Als de verhuurder zijn identiteit aantoont en als hij daarvoor een schriftelijk verzoek indient, heeft hij in het kader van de verwerking van persoonsgegevens binnen een termijn van dertig dagen of langer, als dat noodzakelijk is, op grond van de algemene verordening gegevensbescherming (AVG) recht op de uitoefening van zijn privacyrechten.</w:t>
      </w:r>
      <w:r w:rsidRPr="0014021C" w:rsidDel="002C5C6E">
        <w:rPr>
          <w:rFonts w:ascii="Verdana" w:hAnsi="Verdana"/>
          <w:sz w:val="20"/>
          <w:szCs w:val="18"/>
        </w:rPr>
        <w:t xml:space="preserve"> </w:t>
      </w:r>
      <w:r w:rsidRPr="0014021C">
        <w:rPr>
          <w:rFonts w:ascii="Verdana" w:hAnsi="Verdana"/>
          <w:sz w:val="20"/>
          <w:szCs w:val="18"/>
        </w:rPr>
        <w:t>De rechten van de verhuurder bestaan uit een verzoek om inzage en kopie, verbetering, aanvulling, verwijdering of afscherming, een bezwaar tegen de verwerking en een verzoek tot overdraagbaarheid van de eigen persoonsgegevens.</w:t>
      </w:r>
    </w:p>
    <w:p w14:paraId="29BCB799" w14:textId="77777777" w:rsidR="009C30E3" w:rsidRDefault="009C30E3" w:rsidP="009C30E3">
      <w:pPr>
        <w:pStyle w:val="websvk"/>
        <w:spacing w:before="0" w:after="0"/>
        <w:rPr>
          <w:rFonts w:ascii="Verdana" w:hAnsi="Verdana"/>
        </w:rPr>
      </w:pPr>
    </w:p>
    <w:p w14:paraId="47DC408C" w14:textId="77777777" w:rsidR="009C30E3" w:rsidRDefault="009C30E3" w:rsidP="009C30E3">
      <w:pPr>
        <w:pStyle w:val="websvk"/>
        <w:spacing w:before="0" w:after="0"/>
        <w:rPr>
          <w:rFonts w:ascii="Verdana" w:hAnsi="Verdana"/>
        </w:rPr>
      </w:pPr>
    </w:p>
    <w:p w14:paraId="67A51E23" w14:textId="77777777" w:rsidR="009C30E3" w:rsidRPr="00676C82" w:rsidRDefault="009C30E3" w:rsidP="009C30E3">
      <w:pPr>
        <w:pStyle w:val="Kop3"/>
        <w:pBdr>
          <w:top w:val="single" w:sz="4" w:space="1" w:color="auto"/>
          <w:left w:val="single" w:sz="4" w:space="4" w:color="auto"/>
          <w:bottom w:val="single" w:sz="4" w:space="1" w:color="auto"/>
          <w:right w:val="single" w:sz="4" w:space="4" w:color="auto"/>
        </w:pBdr>
        <w:spacing w:before="0" w:after="0"/>
        <w:jc w:val="center"/>
        <w:rPr>
          <w:sz w:val="20"/>
          <w:u w:val="none"/>
        </w:rPr>
      </w:pPr>
      <w:r>
        <w:rPr>
          <w:sz w:val="20"/>
          <w:u w:val="none"/>
        </w:rPr>
        <w:t>Art. 1</w:t>
      </w:r>
      <w:r w:rsidR="005E032F">
        <w:rPr>
          <w:sz w:val="20"/>
          <w:u w:val="none"/>
        </w:rPr>
        <w:t>9</w:t>
      </w:r>
      <w:r>
        <w:rPr>
          <w:sz w:val="20"/>
          <w:u w:val="none"/>
        </w:rPr>
        <w:t xml:space="preserve"> NIETIGHEIDSCLAUSULE</w:t>
      </w:r>
    </w:p>
    <w:p w14:paraId="44821867" w14:textId="77777777" w:rsidR="009C30E3" w:rsidRPr="009C30E3" w:rsidRDefault="009C30E3" w:rsidP="009C30E3">
      <w:pPr>
        <w:pStyle w:val="websvk"/>
        <w:spacing w:before="0" w:after="0"/>
        <w:rPr>
          <w:rFonts w:ascii="Verdana" w:hAnsi="Verdana"/>
        </w:rPr>
      </w:pPr>
    </w:p>
    <w:p w14:paraId="4DEF12A4" w14:textId="77777777" w:rsidR="009C30E3" w:rsidRPr="009C30E3" w:rsidRDefault="0014021C" w:rsidP="009C30E3">
      <w:pPr>
        <w:tabs>
          <w:tab w:val="left" w:pos="1701"/>
        </w:tabs>
        <w:jc w:val="both"/>
        <w:rPr>
          <w:rFonts w:ascii="Verdana" w:hAnsi="Verdana"/>
          <w:sz w:val="20"/>
        </w:rPr>
      </w:pPr>
      <w:r>
        <w:rPr>
          <w:rFonts w:ascii="Verdana" w:hAnsi="Verdana"/>
          <w:sz w:val="20"/>
        </w:rPr>
        <w:t>Als een</w:t>
      </w:r>
      <w:r w:rsidR="009C30E3" w:rsidRPr="009C30E3">
        <w:rPr>
          <w:rFonts w:ascii="Verdana" w:hAnsi="Verdana"/>
          <w:sz w:val="20"/>
        </w:rPr>
        <w:t xml:space="preserve"> bepaling van dit contract nietig zou zijn, blijven de overige bepalingen onverminderd van toepassing.</w:t>
      </w:r>
    </w:p>
    <w:p w14:paraId="67AAF4A5" w14:textId="77777777" w:rsidR="009C30E3" w:rsidRPr="009C30E3" w:rsidRDefault="009C30E3" w:rsidP="009C30E3">
      <w:pPr>
        <w:tabs>
          <w:tab w:val="left" w:pos="1701"/>
        </w:tabs>
        <w:jc w:val="both"/>
        <w:rPr>
          <w:rFonts w:ascii="Verdana" w:hAnsi="Verdana"/>
          <w:sz w:val="20"/>
        </w:rPr>
      </w:pPr>
      <w:r w:rsidRPr="009C30E3">
        <w:rPr>
          <w:rFonts w:ascii="Verdana" w:hAnsi="Verdana"/>
          <w:sz w:val="20"/>
        </w:rPr>
        <w:t xml:space="preserve">De partijen verbinden zich ertoe om, in voorkomend geval, te zoeken naar een bepaling die de nietige vervangt en die zo goed mogelijk overeenstemt met </w:t>
      </w:r>
      <w:r w:rsidR="00A66524">
        <w:rPr>
          <w:rFonts w:ascii="Verdana" w:hAnsi="Verdana"/>
          <w:sz w:val="20"/>
        </w:rPr>
        <w:t>de</w:t>
      </w:r>
      <w:r w:rsidRPr="009C30E3">
        <w:rPr>
          <w:rFonts w:ascii="Verdana" w:hAnsi="Verdana"/>
          <w:sz w:val="20"/>
        </w:rPr>
        <w:t xml:space="preserve"> oorspronkelijke bedoeling</w:t>
      </w:r>
      <w:r w:rsidR="00A66524">
        <w:rPr>
          <w:rFonts w:ascii="Verdana" w:hAnsi="Verdana"/>
          <w:sz w:val="20"/>
        </w:rPr>
        <w:t xml:space="preserve"> ervan</w:t>
      </w:r>
      <w:r w:rsidRPr="009C30E3">
        <w:rPr>
          <w:rFonts w:ascii="Verdana" w:hAnsi="Verdana"/>
          <w:sz w:val="20"/>
        </w:rPr>
        <w:t>.</w:t>
      </w:r>
    </w:p>
    <w:p w14:paraId="24783A54" w14:textId="77777777" w:rsidR="009C30E3" w:rsidRDefault="009C30E3" w:rsidP="009C30E3">
      <w:pPr>
        <w:pStyle w:val="websvk"/>
        <w:spacing w:before="0" w:after="0"/>
        <w:rPr>
          <w:rFonts w:ascii="Verdana" w:hAnsi="Verdana"/>
        </w:rPr>
      </w:pPr>
    </w:p>
    <w:p w14:paraId="336280EF" w14:textId="77777777" w:rsidR="009C30E3" w:rsidRDefault="009C30E3" w:rsidP="009C30E3">
      <w:pPr>
        <w:pStyle w:val="websvk"/>
        <w:spacing w:before="0" w:after="0"/>
        <w:rPr>
          <w:rFonts w:ascii="Verdana" w:hAnsi="Verdana"/>
        </w:rPr>
      </w:pPr>
    </w:p>
    <w:p w14:paraId="64F91130" w14:textId="77777777" w:rsidR="009C30E3" w:rsidRPr="00676C82" w:rsidRDefault="005E032F" w:rsidP="009C30E3">
      <w:pPr>
        <w:pStyle w:val="Kop3"/>
        <w:pBdr>
          <w:top w:val="single" w:sz="4" w:space="1" w:color="auto"/>
          <w:left w:val="single" w:sz="4" w:space="4" w:color="auto"/>
          <w:bottom w:val="single" w:sz="4" w:space="1" w:color="auto"/>
          <w:right w:val="single" w:sz="4" w:space="4" w:color="auto"/>
        </w:pBdr>
        <w:spacing w:before="0" w:after="0"/>
        <w:jc w:val="center"/>
        <w:rPr>
          <w:sz w:val="20"/>
          <w:u w:val="none"/>
        </w:rPr>
      </w:pPr>
      <w:r>
        <w:rPr>
          <w:sz w:val="20"/>
          <w:u w:val="none"/>
        </w:rPr>
        <w:t>Art. 20</w:t>
      </w:r>
      <w:r w:rsidR="009C30E3">
        <w:rPr>
          <w:sz w:val="20"/>
          <w:u w:val="none"/>
        </w:rPr>
        <w:t xml:space="preserve"> BIJLAGEN</w:t>
      </w:r>
    </w:p>
    <w:p w14:paraId="42153967" w14:textId="77777777" w:rsidR="009C30E3" w:rsidRPr="009C30E3" w:rsidRDefault="009C30E3" w:rsidP="009C30E3">
      <w:pPr>
        <w:pStyle w:val="websvk"/>
        <w:spacing w:before="0" w:after="0"/>
        <w:rPr>
          <w:rFonts w:ascii="Verdana" w:hAnsi="Verdana"/>
        </w:rPr>
      </w:pPr>
    </w:p>
    <w:p w14:paraId="4347EB86" w14:textId="77777777" w:rsidR="00A66524" w:rsidRPr="00A66524" w:rsidRDefault="00A66524" w:rsidP="00A66524">
      <w:pPr>
        <w:tabs>
          <w:tab w:val="left" w:pos="1701"/>
        </w:tabs>
        <w:jc w:val="both"/>
        <w:rPr>
          <w:rFonts w:ascii="Verdana" w:hAnsi="Verdana"/>
          <w:sz w:val="20"/>
        </w:rPr>
      </w:pPr>
      <w:r w:rsidRPr="00A66524">
        <w:rPr>
          <w:rFonts w:ascii="Verdana" w:hAnsi="Verdana"/>
          <w:sz w:val="20"/>
        </w:rPr>
        <w:t>Bij deze huurovereenkomst moeten de volgende documenten gevoegd worden die door de partijen zijn ondertekend:</w:t>
      </w:r>
    </w:p>
    <w:p w14:paraId="39235BFB" w14:textId="77777777" w:rsidR="009C30E3" w:rsidRPr="009C30E3" w:rsidRDefault="009C30E3" w:rsidP="00834FA9">
      <w:pPr>
        <w:numPr>
          <w:ilvl w:val="0"/>
          <w:numId w:val="12"/>
        </w:numPr>
        <w:tabs>
          <w:tab w:val="left" w:pos="1701"/>
        </w:tabs>
        <w:overflowPunct/>
        <w:autoSpaceDE/>
        <w:autoSpaceDN/>
        <w:adjustRightInd/>
        <w:spacing w:after="160" w:line="259" w:lineRule="auto"/>
        <w:ind w:left="426"/>
        <w:contextualSpacing/>
        <w:jc w:val="both"/>
        <w:textAlignment w:val="auto"/>
        <w:rPr>
          <w:rFonts w:ascii="Verdana" w:hAnsi="Verdana"/>
          <w:sz w:val="20"/>
        </w:rPr>
      </w:pPr>
      <w:r w:rsidRPr="009C30E3">
        <w:rPr>
          <w:rFonts w:ascii="Verdana" w:hAnsi="Verdana"/>
          <w:sz w:val="20"/>
        </w:rPr>
        <w:t>De plaatsbeschrijving</w:t>
      </w:r>
      <w:r w:rsidR="00A66524">
        <w:rPr>
          <w:rFonts w:ascii="Verdana" w:hAnsi="Verdana"/>
          <w:sz w:val="20"/>
        </w:rPr>
        <w:t xml:space="preserve">, vermeld in </w:t>
      </w:r>
      <w:r w:rsidRPr="009C30E3">
        <w:rPr>
          <w:rFonts w:ascii="Verdana" w:hAnsi="Verdana"/>
          <w:sz w:val="20"/>
        </w:rPr>
        <w:t>artikel 1</w:t>
      </w:r>
      <w:r w:rsidR="00A66524">
        <w:rPr>
          <w:rFonts w:ascii="Verdana" w:hAnsi="Verdana"/>
          <w:sz w:val="20"/>
        </w:rPr>
        <w:t>0</w:t>
      </w:r>
      <w:r w:rsidRPr="009C30E3">
        <w:rPr>
          <w:rFonts w:ascii="Verdana" w:hAnsi="Verdana"/>
          <w:sz w:val="20"/>
        </w:rPr>
        <w:t xml:space="preserve"> van de onderhavige overeenkomst, </w:t>
      </w:r>
      <w:r w:rsidR="00A66524">
        <w:rPr>
          <w:rFonts w:ascii="Verdana" w:hAnsi="Verdana"/>
          <w:sz w:val="20"/>
        </w:rPr>
        <w:t>als die al</w:t>
      </w:r>
      <w:r w:rsidRPr="009C30E3">
        <w:rPr>
          <w:rFonts w:ascii="Verdana" w:hAnsi="Verdana"/>
          <w:sz w:val="20"/>
        </w:rPr>
        <w:t xml:space="preserve"> opgemaakt is;</w:t>
      </w:r>
    </w:p>
    <w:p w14:paraId="1C8C8008" w14:textId="77777777" w:rsidR="009C30E3" w:rsidRPr="009C30E3" w:rsidRDefault="009C30E3" w:rsidP="00834FA9">
      <w:pPr>
        <w:numPr>
          <w:ilvl w:val="0"/>
          <w:numId w:val="12"/>
        </w:numPr>
        <w:tabs>
          <w:tab w:val="left" w:pos="1701"/>
        </w:tabs>
        <w:overflowPunct/>
        <w:autoSpaceDE/>
        <w:autoSpaceDN/>
        <w:adjustRightInd/>
        <w:spacing w:after="160" w:line="259" w:lineRule="auto"/>
        <w:ind w:left="426"/>
        <w:contextualSpacing/>
        <w:jc w:val="both"/>
        <w:textAlignment w:val="auto"/>
        <w:rPr>
          <w:rFonts w:ascii="Verdana" w:hAnsi="Verdana"/>
          <w:sz w:val="20"/>
        </w:rPr>
      </w:pPr>
      <w:r w:rsidRPr="009C30E3">
        <w:rPr>
          <w:rFonts w:ascii="Verdana" w:hAnsi="Verdana"/>
          <w:sz w:val="20"/>
        </w:rPr>
        <w:t>Het aankoopbewijs of plaatsingsbewijs van de rookmelders in het gehuurde goed.</w:t>
      </w:r>
    </w:p>
    <w:p w14:paraId="55187032" w14:textId="77777777" w:rsidR="009C30E3" w:rsidRPr="009C30E3" w:rsidRDefault="009C30E3" w:rsidP="009C30E3">
      <w:pPr>
        <w:tabs>
          <w:tab w:val="left" w:pos="1701"/>
        </w:tabs>
        <w:jc w:val="both"/>
        <w:rPr>
          <w:rFonts w:ascii="Verdana" w:hAnsi="Verdana"/>
          <w:sz w:val="20"/>
        </w:rPr>
      </w:pPr>
      <w:r w:rsidRPr="009C30E3">
        <w:rPr>
          <w:rFonts w:ascii="Verdana" w:hAnsi="Verdana"/>
          <w:sz w:val="20"/>
        </w:rPr>
        <w:t>De bijlagen worden samen met de huurovereenkomst ondertekend om er integraal deel van uit te maken.</w:t>
      </w:r>
    </w:p>
    <w:p w14:paraId="25951E55" w14:textId="77777777" w:rsidR="009C30E3" w:rsidRPr="009C30E3" w:rsidRDefault="009C30E3" w:rsidP="009C30E3">
      <w:pPr>
        <w:tabs>
          <w:tab w:val="left" w:pos="1701"/>
        </w:tabs>
        <w:jc w:val="both"/>
        <w:rPr>
          <w:rFonts w:ascii="Verdana" w:hAnsi="Verdana"/>
          <w:sz w:val="20"/>
        </w:rPr>
      </w:pPr>
      <w:r w:rsidRPr="009C30E3">
        <w:rPr>
          <w:rFonts w:ascii="Verdana" w:hAnsi="Verdana"/>
          <w:sz w:val="20"/>
        </w:rPr>
        <w:t xml:space="preserve">Informatie over de huurrelatie tussen de verhuurder en hoofdhuurder wordt verstrekt in de vulgariserende toelichting die </w:t>
      </w:r>
      <w:r w:rsidR="00A66524">
        <w:rPr>
          <w:rFonts w:ascii="Verdana" w:hAnsi="Verdana"/>
          <w:sz w:val="20"/>
        </w:rPr>
        <w:t>is</w:t>
      </w:r>
      <w:r w:rsidRPr="009C30E3">
        <w:rPr>
          <w:rFonts w:ascii="Verdana" w:hAnsi="Verdana"/>
          <w:sz w:val="20"/>
        </w:rPr>
        <w:t xml:space="preserve"> opgesteld op basis van artikel 10 van het Vlaams Woninghuurdecreet</w:t>
      </w:r>
      <w:r w:rsidR="00A66524">
        <w:rPr>
          <w:rFonts w:ascii="Verdana" w:hAnsi="Verdana"/>
          <w:sz w:val="20"/>
        </w:rPr>
        <w:t xml:space="preserve"> en die is opgenomen op www.woninghuur.vlaanderen</w:t>
      </w:r>
      <w:r w:rsidRPr="009C30E3">
        <w:rPr>
          <w:rFonts w:ascii="Verdana" w:hAnsi="Verdana"/>
          <w:sz w:val="20"/>
        </w:rPr>
        <w:t>.</w:t>
      </w:r>
    </w:p>
    <w:p w14:paraId="64B9797E" w14:textId="77777777" w:rsidR="009C30E3" w:rsidRDefault="009C30E3" w:rsidP="009C30E3">
      <w:pPr>
        <w:pStyle w:val="websvk"/>
        <w:spacing w:before="0" w:after="0"/>
        <w:rPr>
          <w:rFonts w:ascii="Verdana" w:hAnsi="Verdana"/>
        </w:rPr>
      </w:pPr>
    </w:p>
    <w:p w14:paraId="3A76D614" w14:textId="77777777" w:rsidR="009C30E3" w:rsidRPr="00676C82" w:rsidRDefault="009C30E3" w:rsidP="009C30E3">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p>
    <w:p w14:paraId="7BFF880A" w14:textId="77777777" w:rsidR="009C30E3" w:rsidRPr="00676C82" w:rsidRDefault="009C30E3" w:rsidP="009C30E3">
      <w:pPr>
        <w:keepNext/>
        <w:pBdr>
          <w:top w:val="single" w:sz="4" w:space="1" w:color="auto"/>
          <w:left w:val="single" w:sz="4" w:space="4" w:color="auto"/>
          <w:bottom w:val="single" w:sz="4" w:space="1" w:color="auto"/>
          <w:right w:val="single" w:sz="4" w:space="4" w:color="auto"/>
        </w:pBdr>
        <w:jc w:val="center"/>
        <w:rPr>
          <w:rFonts w:ascii="Verdana" w:hAnsi="Verdana" w:cs="Arial"/>
          <w:sz w:val="20"/>
        </w:rPr>
      </w:pPr>
      <w:r>
        <w:rPr>
          <w:rFonts w:ascii="Verdana" w:hAnsi="Verdana" w:cs="Arial"/>
          <w:b/>
          <w:sz w:val="20"/>
        </w:rPr>
        <w:lastRenderedPageBreak/>
        <w:t xml:space="preserve">Art. </w:t>
      </w:r>
      <w:r w:rsidR="005E032F">
        <w:rPr>
          <w:rFonts w:ascii="Verdana" w:hAnsi="Verdana" w:cs="Arial"/>
          <w:b/>
          <w:sz w:val="20"/>
        </w:rPr>
        <w:t>21</w:t>
      </w:r>
      <w:r>
        <w:rPr>
          <w:rFonts w:ascii="Verdana" w:hAnsi="Verdana" w:cs="Arial"/>
          <w:b/>
          <w:sz w:val="20"/>
        </w:rPr>
        <w:t xml:space="preserve"> ENERGIEPRESTATIECERTIFICAAT</w:t>
      </w:r>
    </w:p>
    <w:p w14:paraId="1512F27A" w14:textId="77777777" w:rsidR="009C30E3" w:rsidRDefault="009C30E3" w:rsidP="009C30E3">
      <w:pPr>
        <w:pStyle w:val="websvk"/>
        <w:spacing w:before="0" w:after="0"/>
        <w:rPr>
          <w:rFonts w:ascii="Verdana" w:hAnsi="Verdana"/>
        </w:rPr>
      </w:pPr>
    </w:p>
    <w:p w14:paraId="12ECFC21" w14:textId="77777777" w:rsidR="009C30E3" w:rsidRPr="00834FA9" w:rsidRDefault="009C30E3" w:rsidP="009C30E3">
      <w:pPr>
        <w:numPr>
          <w:ilvl w:val="0"/>
          <w:numId w:val="13"/>
        </w:numPr>
        <w:tabs>
          <w:tab w:val="left" w:pos="1701"/>
        </w:tabs>
        <w:overflowPunct/>
        <w:autoSpaceDE/>
        <w:autoSpaceDN/>
        <w:adjustRightInd/>
        <w:spacing w:after="160" w:line="259" w:lineRule="auto"/>
        <w:ind w:left="426"/>
        <w:contextualSpacing/>
        <w:jc w:val="both"/>
        <w:textAlignment w:val="auto"/>
        <w:rPr>
          <w:rFonts w:ascii="Verdana" w:hAnsi="Verdana"/>
          <w:sz w:val="20"/>
          <w:highlight w:val="yellow"/>
        </w:rPr>
      </w:pPr>
      <w:r w:rsidRPr="00CF4668">
        <w:rPr>
          <w:rFonts w:ascii="Verdana" w:hAnsi="Verdana"/>
          <w:sz w:val="20"/>
        </w:rPr>
        <w:t xml:space="preserve">De verhuurder verklaart </w:t>
      </w:r>
      <w:r w:rsidR="00A66524">
        <w:rPr>
          <w:rFonts w:ascii="Verdana" w:hAnsi="Verdana"/>
          <w:sz w:val="20"/>
        </w:rPr>
        <w:t xml:space="preserve">dat hij </w:t>
      </w:r>
      <w:r w:rsidRPr="00CF4668">
        <w:rPr>
          <w:rFonts w:ascii="Verdana" w:hAnsi="Verdana"/>
          <w:sz w:val="20"/>
        </w:rPr>
        <w:t xml:space="preserve">aan de hoofdhuurder een kopie van het energieprestatiecertificaat (EPC) voor het verhuurde goed </w:t>
      </w:r>
      <w:r w:rsidR="00A66524">
        <w:rPr>
          <w:rFonts w:ascii="Verdana" w:hAnsi="Verdana"/>
          <w:sz w:val="20"/>
        </w:rPr>
        <w:t>heeft</w:t>
      </w:r>
      <w:r w:rsidRPr="00CF4668">
        <w:rPr>
          <w:rFonts w:ascii="Verdana" w:hAnsi="Verdana"/>
          <w:sz w:val="20"/>
        </w:rPr>
        <w:t xml:space="preserve"> overhandigd. Het energieprestatiecertificaat </w:t>
      </w:r>
      <w:r w:rsidR="00A66524">
        <w:rPr>
          <w:rFonts w:ascii="Verdana" w:hAnsi="Verdana"/>
          <w:sz w:val="20"/>
        </w:rPr>
        <w:t>is</w:t>
      </w:r>
      <w:r w:rsidRPr="00CF4668">
        <w:rPr>
          <w:rFonts w:ascii="Verdana" w:hAnsi="Verdana"/>
          <w:sz w:val="20"/>
        </w:rPr>
        <w:t xml:space="preserve"> opgemaakt door </w:t>
      </w:r>
      <w:r w:rsidRPr="00834FA9">
        <w:rPr>
          <w:rFonts w:ascii="Verdana" w:hAnsi="Verdana"/>
          <w:sz w:val="20"/>
          <w:highlight w:val="yellow"/>
        </w:rPr>
        <w:t>______________________________</w:t>
      </w:r>
      <w:r w:rsidRPr="00CF4668">
        <w:rPr>
          <w:rFonts w:ascii="Verdana" w:hAnsi="Verdana"/>
          <w:sz w:val="20"/>
        </w:rPr>
        <w:t xml:space="preserve">, in zijn hoedanigheid </w:t>
      </w:r>
      <w:r w:rsidRPr="00B048B4">
        <w:rPr>
          <w:rFonts w:ascii="Verdana" w:hAnsi="Verdana"/>
          <w:sz w:val="20"/>
        </w:rPr>
        <w:t xml:space="preserve">van </w:t>
      </w:r>
      <w:r w:rsidR="00B048B4" w:rsidRPr="00B048B4">
        <w:rPr>
          <w:rFonts w:ascii="Verdana" w:hAnsi="Verdana"/>
          <w:sz w:val="20"/>
        </w:rPr>
        <w:t>energiedeskundige</w:t>
      </w:r>
      <w:r w:rsidRPr="00B048B4">
        <w:rPr>
          <w:rFonts w:ascii="Verdana" w:hAnsi="Verdana"/>
          <w:sz w:val="20"/>
        </w:rPr>
        <w:t xml:space="preserve">, op </w:t>
      </w:r>
      <w:r w:rsidRPr="00834FA9">
        <w:rPr>
          <w:rFonts w:ascii="Verdana" w:hAnsi="Verdana"/>
          <w:sz w:val="20"/>
          <w:highlight w:val="yellow"/>
        </w:rPr>
        <w:t>______________</w:t>
      </w:r>
      <w:r w:rsidR="00CF4668" w:rsidRPr="00CF4668">
        <w:rPr>
          <w:rFonts w:ascii="Verdana" w:hAnsi="Verdana"/>
          <w:sz w:val="20"/>
        </w:rPr>
        <w:t xml:space="preserve"> </w:t>
      </w:r>
      <w:r w:rsidRPr="00CF4668">
        <w:rPr>
          <w:rFonts w:ascii="Verdana" w:hAnsi="Verdana"/>
          <w:sz w:val="20"/>
        </w:rPr>
        <w:t xml:space="preserve">en vermeldt een kengetal van </w:t>
      </w:r>
      <w:r w:rsidRPr="00834FA9">
        <w:rPr>
          <w:rFonts w:ascii="Verdana" w:hAnsi="Verdana"/>
          <w:sz w:val="20"/>
          <w:highlight w:val="yellow"/>
        </w:rPr>
        <w:t>______________</w:t>
      </w:r>
      <w:r w:rsidRPr="00B048B4">
        <w:rPr>
          <w:rFonts w:ascii="Verdana" w:hAnsi="Verdana"/>
          <w:sz w:val="20"/>
        </w:rPr>
        <w:t xml:space="preserve"> </w:t>
      </w:r>
      <w:r w:rsidRPr="00CF4668">
        <w:rPr>
          <w:rFonts w:ascii="Verdana" w:hAnsi="Verdana"/>
          <w:sz w:val="20"/>
        </w:rPr>
        <w:t>kWh/m²jaar.</w:t>
      </w:r>
    </w:p>
    <w:p w14:paraId="28912E3E" w14:textId="77777777" w:rsidR="009C30E3" w:rsidRPr="00834FA9" w:rsidRDefault="009C30E3" w:rsidP="009C30E3">
      <w:pPr>
        <w:tabs>
          <w:tab w:val="left" w:pos="1701"/>
        </w:tabs>
        <w:ind w:left="426"/>
        <w:contextualSpacing/>
        <w:jc w:val="both"/>
        <w:rPr>
          <w:rFonts w:ascii="Verdana" w:hAnsi="Verdana"/>
          <w:sz w:val="20"/>
          <w:highlight w:val="yellow"/>
        </w:rPr>
      </w:pPr>
    </w:p>
    <w:p w14:paraId="64A7D976" w14:textId="77777777" w:rsidR="009C30E3" w:rsidRPr="00CF4668" w:rsidRDefault="009C30E3" w:rsidP="009C30E3">
      <w:pPr>
        <w:tabs>
          <w:tab w:val="left" w:pos="1701"/>
        </w:tabs>
        <w:ind w:left="426"/>
        <w:contextualSpacing/>
        <w:jc w:val="both"/>
        <w:rPr>
          <w:rFonts w:ascii="Verdana" w:hAnsi="Verdana"/>
          <w:sz w:val="20"/>
        </w:rPr>
      </w:pPr>
      <w:r w:rsidRPr="00CF4668">
        <w:rPr>
          <w:rFonts w:ascii="Verdana" w:hAnsi="Verdana"/>
          <w:sz w:val="20"/>
        </w:rPr>
        <w:t xml:space="preserve">Het energieprestatiecertificaat is minder dan tien jaar oud, vanaf de datum van opmaak. De hoofdhuurder erkent </w:t>
      </w:r>
      <w:r w:rsidR="00A66524">
        <w:rPr>
          <w:rFonts w:ascii="Verdana" w:hAnsi="Verdana"/>
          <w:sz w:val="20"/>
        </w:rPr>
        <w:t xml:space="preserve">dat hij </w:t>
      </w:r>
      <w:r w:rsidRPr="00CF4668">
        <w:rPr>
          <w:rFonts w:ascii="Verdana" w:hAnsi="Verdana"/>
          <w:sz w:val="20"/>
        </w:rPr>
        <w:t xml:space="preserve">een kopie van het energieprestatiecertificaat </w:t>
      </w:r>
      <w:r w:rsidR="00A66524">
        <w:rPr>
          <w:rFonts w:ascii="Verdana" w:hAnsi="Verdana"/>
          <w:sz w:val="20"/>
        </w:rPr>
        <w:t>heeft</w:t>
      </w:r>
      <w:r w:rsidRPr="00CF4668">
        <w:rPr>
          <w:rFonts w:ascii="Verdana" w:hAnsi="Verdana"/>
          <w:sz w:val="20"/>
        </w:rPr>
        <w:t xml:space="preserve"> ontvangen.</w:t>
      </w:r>
    </w:p>
    <w:p w14:paraId="164E7503" w14:textId="77777777" w:rsidR="009C30E3" w:rsidRPr="009C30E3" w:rsidRDefault="009C30E3" w:rsidP="009C30E3">
      <w:pPr>
        <w:tabs>
          <w:tab w:val="left" w:pos="1701"/>
        </w:tabs>
        <w:ind w:left="426"/>
        <w:contextualSpacing/>
        <w:jc w:val="both"/>
        <w:rPr>
          <w:rFonts w:ascii="Verdana" w:hAnsi="Verdana"/>
          <w:sz w:val="20"/>
        </w:rPr>
      </w:pPr>
    </w:p>
    <w:p w14:paraId="5AEBB234" w14:textId="77777777" w:rsidR="009C30E3" w:rsidRPr="009C30E3" w:rsidRDefault="009C30E3" w:rsidP="009C30E3">
      <w:pPr>
        <w:tabs>
          <w:tab w:val="left" w:pos="1701"/>
        </w:tabs>
        <w:ind w:left="426"/>
        <w:contextualSpacing/>
        <w:jc w:val="both"/>
        <w:rPr>
          <w:rFonts w:ascii="Verdana" w:hAnsi="Verdana"/>
          <w:sz w:val="20"/>
        </w:rPr>
      </w:pPr>
    </w:p>
    <w:p w14:paraId="1F2064FC" w14:textId="77777777" w:rsidR="009C30E3" w:rsidRPr="00032241" w:rsidRDefault="009C30E3" w:rsidP="009C30E3">
      <w:pPr>
        <w:numPr>
          <w:ilvl w:val="0"/>
          <w:numId w:val="13"/>
        </w:numPr>
        <w:tabs>
          <w:tab w:val="left" w:pos="1701"/>
        </w:tabs>
        <w:overflowPunct/>
        <w:autoSpaceDE/>
        <w:autoSpaceDN/>
        <w:adjustRightInd/>
        <w:spacing w:after="160" w:line="259" w:lineRule="auto"/>
        <w:ind w:left="426"/>
        <w:contextualSpacing/>
        <w:jc w:val="both"/>
        <w:textAlignment w:val="auto"/>
        <w:rPr>
          <w:rFonts w:ascii="Verdana" w:hAnsi="Verdana"/>
          <w:strike/>
          <w:sz w:val="20"/>
        </w:rPr>
      </w:pPr>
      <w:r w:rsidRPr="00032241">
        <w:rPr>
          <w:rFonts w:ascii="Verdana" w:hAnsi="Verdana"/>
          <w:strike/>
          <w:sz w:val="20"/>
        </w:rPr>
        <w:t xml:space="preserve">Indien er voor het gehuurde goed een energieprestatiecertificaat moet worden aangevraagd, zijn de kosten hiervan voor de verhuurder. De verhuurder zal aan de hoofdhuurder uiterlijk bij het verlijden van de akte een kopie van het energieprestatiecertificaat overmaken. Indien de woning desgevallend nog niet zou zijn opgeleverd, dan zal de verhuurder uiterlijk één maand na de oplevering van de woning een kopie van het energieprestatiecertificaat overmaken. </w:t>
      </w:r>
    </w:p>
    <w:p w14:paraId="38CEE732" w14:textId="77777777" w:rsidR="009C30E3" w:rsidRPr="009C30E3" w:rsidRDefault="009C30E3" w:rsidP="009C30E3">
      <w:pPr>
        <w:tabs>
          <w:tab w:val="left" w:pos="1701"/>
        </w:tabs>
        <w:ind w:left="426"/>
        <w:contextualSpacing/>
        <w:jc w:val="both"/>
        <w:rPr>
          <w:rFonts w:ascii="Verdana" w:hAnsi="Verdana"/>
          <w:sz w:val="20"/>
        </w:rPr>
      </w:pPr>
    </w:p>
    <w:p w14:paraId="74884639" w14:textId="77777777" w:rsidR="009C30E3" w:rsidRDefault="00A66524" w:rsidP="009C30E3">
      <w:pPr>
        <w:pStyle w:val="websvk"/>
        <w:spacing w:before="0" w:after="0"/>
        <w:rPr>
          <w:rFonts w:ascii="Verdana" w:hAnsi="Verdana"/>
        </w:rPr>
      </w:pPr>
      <w:r w:rsidRPr="00CF4668">
        <w:rPr>
          <w:rFonts w:ascii="Verdana" w:hAnsi="Verdana"/>
        </w:rPr>
        <w:t xml:space="preserve">De verhuurder wijst de hoofdhuurder </w:t>
      </w:r>
      <w:r>
        <w:rPr>
          <w:rFonts w:ascii="Verdana" w:hAnsi="Verdana"/>
        </w:rPr>
        <w:t>er</w:t>
      </w:r>
      <w:r w:rsidRPr="00CF4668">
        <w:rPr>
          <w:rFonts w:ascii="Verdana" w:hAnsi="Verdana"/>
        </w:rPr>
        <w:t xml:space="preserve">op dat het energieprestatiecertificaat </w:t>
      </w:r>
      <w:r>
        <w:rPr>
          <w:rFonts w:ascii="Verdana" w:hAnsi="Verdana"/>
        </w:rPr>
        <w:t>alleen</w:t>
      </w:r>
      <w:r w:rsidRPr="00CF4668">
        <w:rPr>
          <w:rFonts w:ascii="Verdana" w:hAnsi="Verdana"/>
        </w:rPr>
        <w:t xml:space="preserve"> adviezen en inlichtingen verstrekt en </w:t>
      </w:r>
      <w:r>
        <w:rPr>
          <w:rFonts w:ascii="Verdana" w:hAnsi="Verdana"/>
        </w:rPr>
        <w:t>in geen geval</w:t>
      </w:r>
      <w:r w:rsidRPr="00CF4668">
        <w:rPr>
          <w:rFonts w:ascii="Verdana" w:hAnsi="Verdana"/>
        </w:rPr>
        <w:t xml:space="preserve"> de basis kan vormen </w:t>
      </w:r>
      <w:r>
        <w:rPr>
          <w:rFonts w:ascii="Verdana" w:hAnsi="Verdana"/>
        </w:rPr>
        <w:t xml:space="preserve">om </w:t>
      </w:r>
      <w:r w:rsidRPr="00CF4668">
        <w:rPr>
          <w:rFonts w:ascii="Verdana" w:hAnsi="Verdana"/>
        </w:rPr>
        <w:t xml:space="preserve">de kosten voor de aanbevolen aanpassingswerken </w:t>
      </w:r>
      <w:r>
        <w:rPr>
          <w:rFonts w:ascii="Verdana" w:hAnsi="Verdana"/>
        </w:rPr>
        <w:t>te verhalen op de verhuurder</w:t>
      </w:r>
      <w:r w:rsidRPr="00CF4668">
        <w:rPr>
          <w:rFonts w:ascii="Verdana" w:hAnsi="Verdana"/>
        </w:rPr>
        <w:t>.</w:t>
      </w:r>
    </w:p>
    <w:p w14:paraId="2AFAE97A" w14:textId="77777777" w:rsidR="00D43D98" w:rsidRDefault="00D43D98" w:rsidP="009C30E3">
      <w:pPr>
        <w:pStyle w:val="websvk"/>
        <w:spacing w:before="0" w:after="0"/>
        <w:rPr>
          <w:rFonts w:ascii="Verdana" w:hAnsi="Verdana"/>
        </w:rPr>
      </w:pPr>
    </w:p>
    <w:p w14:paraId="76DBAF08" w14:textId="77777777" w:rsidR="00A66524" w:rsidRDefault="00A66524" w:rsidP="009C30E3">
      <w:pPr>
        <w:pStyle w:val="websvk"/>
        <w:spacing w:before="0" w:after="0"/>
        <w:rPr>
          <w:rFonts w:ascii="Verdana" w:hAnsi="Verdana"/>
        </w:rPr>
      </w:pPr>
    </w:p>
    <w:p w14:paraId="64D6AB35" w14:textId="77777777" w:rsidR="00D43D98" w:rsidRPr="00676C82" w:rsidRDefault="00D43D98" w:rsidP="00D43D98">
      <w:pPr>
        <w:pStyle w:val="Kop3"/>
        <w:pBdr>
          <w:top w:val="single" w:sz="4" w:space="1" w:color="auto"/>
          <w:left w:val="single" w:sz="4" w:space="4" w:color="auto"/>
          <w:bottom w:val="single" w:sz="4" w:space="1" w:color="auto"/>
          <w:right w:val="single" w:sz="4" w:space="4" w:color="auto"/>
        </w:pBdr>
        <w:spacing w:before="0" w:after="0"/>
        <w:jc w:val="center"/>
        <w:rPr>
          <w:sz w:val="20"/>
          <w:u w:val="none"/>
        </w:rPr>
      </w:pPr>
      <w:bookmarkStart w:id="4" w:name="_Toc68019290"/>
      <w:r>
        <w:rPr>
          <w:sz w:val="20"/>
          <w:u w:val="none"/>
        </w:rPr>
        <w:t>Art. 2</w:t>
      </w:r>
      <w:r w:rsidR="005E032F">
        <w:rPr>
          <w:sz w:val="20"/>
          <w:u w:val="none"/>
        </w:rPr>
        <w:t>2</w:t>
      </w:r>
      <w:r>
        <w:rPr>
          <w:sz w:val="20"/>
          <w:u w:val="none"/>
        </w:rPr>
        <w:t xml:space="preserve"> RUIMTELIJKE ORDENING</w:t>
      </w:r>
      <w:bookmarkEnd w:id="4"/>
    </w:p>
    <w:p w14:paraId="1A730046" w14:textId="77777777" w:rsidR="00D43D98" w:rsidRPr="00676C82" w:rsidRDefault="00D43D98" w:rsidP="00D43D98">
      <w:pPr>
        <w:keepNext/>
        <w:tabs>
          <w:tab w:val="left" w:pos="0"/>
          <w:tab w:val="left" w:pos="340"/>
          <w:tab w:val="left" w:pos="640"/>
          <w:tab w:val="left" w:pos="1380"/>
          <w:tab w:val="left" w:pos="3760"/>
          <w:tab w:val="left" w:pos="4780"/>
          <w:tab w:val="left" w:pos="6799"/>
          <w:tab w:val="left" w:pos="8500"/>
        </w:tabs>
        <w:suppressAutoHyphens/>
        <w:rPr>
          <w:rFonts w:ascii="Verdana" w:hAnsi="Verdana"/>
          <w:spacing w:val="-2"/>
          <w:sz w:val="20"/>
        </w:rPr>
      </w:pPr>
    </w:p>
    <w:p w14:paraId="48DE461C" w14:textId="77777777" w:rsidR="00462D7A" w:rsidRPr="00462D7A" w:rsidRDefault="00462D7A" w:rsidP="00462D7A">
      <w:pPr>
        <w:tabs>
          <w:tab w:val="left" w:pos="1701"/>
        </w:tabs>
        <w:jc w:val="both"/>
        <w:rPr>
          <w:rFonts w:ascii="Verdana" w:hAnsi="Verdana"/>
          <w:sz w:val="20"/>
        </w:rPr>
      </w:pPr>
      <w:r w:rsidRPr="00462D7A">
        <w:rPr>
          <w:rFonts w:ascii="Verdana" w:hAnsi="Verdana"/>
          <w:sz w:val="20"/>
        </w:rPr>
        <w:t xml:space="preserve">De verhuurder verklaart dat de meest recente stedenbouwkundige bestemming voor het goed is: </w:t>
      </w:r>
      <w:r w:rsidRPr="00CF4668">
        <w:rPr>
          <w:rFonts w:ascii="Verdana" w:hAnsi="Verdana"/>
          <w:sz w:val="20"/>
          <w:highlight w:val="yellow"/>
        </w:rPr>
        <w:t>___________________________________________________________</w:t>
      </w:r>
      <w:r w:rsidRPr="00462D7A">
        <w:rPr>
          <w:rFonts w:ascii="Verdana" w:hAnsi="Verdana"/>
          <w:sz w:val="20"/>
        </w:rPr>
        <w:t xml:space="preserve"> </w:t>
      </w:r>
      <w:r w:rsidRPr="00462D7A">
        <w:rPr>
          <w:rFonts w:ascii="Verdana" w:hAnsi="Verdana"/>
          <w:i/>
          <w:sz w:val="20"/>
        </w:rPr>
        <w:t>(weergegeven volgens het plannenregister of volgens de benamingen uit de plannen van aanleg)</w:t>
      </w:r>
      <w:r w:rsidRPr="00462D7A">
        <w:rPr>
          <w:rFonts w:ascii="Verdana" w:hAnsi="Verdana"/>
          <w:sz w:val="20"/>
        </w:rPr>
        <w:t>.</w:t>
      </w:r>
    </w:p>
    <w:p w14:paraId="1234815B" w14:textId="77777777" w:rsidR="00462D7A" w:rsidRPr="00462D7A" w:rsidRDefault="00462D7A" w:rsidP="00462D7A">
      <w:pPr>
        <w:tabs>
          <w:tab w:val="left" w:pos="1701"/>
        </w:tabs>
        <w:rPr>
          <w:rFonts w:ascii="Verdana" w:hAnsi="Verdana"/>
          <w:sz w:val="20"/>
        </w:rPr>
      </w:pPr>
      <w:r w:rsidRPr="00462D7A">
        <w:rPr>
          <w:rFonts w:ascii="Verdana" w:hAnsi="Verdana"/>
          <w:sz w:val="20"/>
        </w:rPr>
        <w:t xml:space="preserve">De verhuurder verklaart dat er voor het goed een stedenbouwkundige vergunning </w:t>
      </w:r>
      <w:r w:rsidR="00A66524">
        <w:rPr>
          <w:rFonts w:ascii="Verdana" w:hAnsi="Verdana"/>
          <w:sz w:val="20"/>
        </w:rPr>
        <w:t>is</w:t>
      </w:r>
      <w:r w:rsidRPr="00462D7A">
        <w:rPr>
          <w:rFonts w:ascii="Verdana" w:hAnsi="Verdana"/>
          <w:sz w:val="20"/>
        </w:rPr>
        <w:t xml:space="preserve"> uitgereikt voor </w:t>
      </w:r>
      <w:r w:rsidRPr="00CF4668">
        <w:rPr>
          <w:rFonts w:ascii="Verdana" w:hAnsi="Verdana"/>
          <w:sz w:val="20"/>
          <w:highlight w:val="yellow"/>
        </w:rPr>
        <w:t>____________________________________________________________ _________________________________________________________</w:t>
      </w:r>
      <w:r w:rsidR="00CF4668">
        <w:rPr>
          <w:rFonts w:ascii="Verdana" w:hAnsi="Verdana"/>
          <w:sz w:val="20"/>
        </w:rPr>
        <w:t xml:space="preserve"> </w:t>
      </w:r>
      <w:r w:rsidRPr="00462D7A">
        <w:rPr>
          <w:rFonts w:ascii="Verdana" w:hAnsi="Verdana"/>
          <w:sz w:val="20"/>
        </w:rPr>
        <w:t>(opstal specifiëren).</w:t>
      </w:r>
    </w:p>
    <w:p w14:paraId="03534A17" w14:textId="77777777" w:rsidR="00462D7A" w:rsidRPr="00462D7A" w:rsidRDefault="00462D7A" w:rsidP="00462D7A">
      <w:pPr>
        <w:tabs>
          <w:tab w:val="left" w:pos="1701"/>
        </w:tabs>
        <w:jc w:val="both"/>
        <w:rPr>
          <w:rFonts w:ascii="Verdana" w:hAnsi="Verdana"/>
          <w:sz w:val="20"/>
        </w:rPr>
      </w:pPr>
    </w:p>
    <w:p w14:paraId="2D4E1984" w14:textId="77777777" w:rsidR="00462D7A" w:rsidRDefault="00462D7A" w:rsidP="00462D7A">
      <w:pPr>
        <w:tabs>
          <w:tab w:val="left" w:pos="1701"/>
        </w:tabs>
        <w:jc w:val="both"/>
        <w:rPr>
          <w:rFonts w:ascii="Verdana" w:hAnsi="Verdana"/>
          <w:sz w:val="20"/>
        </w:rPr>
      </w:pPr>
      <w:r w:rsidRPr="00462D7A">
        <w:rPr>
          <w:rFonts w:ascii="Verdana" w:hAnsi="Verdana"/>
          <w:sz w:val="20"/>
        </w:rPr>
        <w:t xml:space="preserve">Overeenkomstig de Vlaamse Codex Ruimtelijke Ordening verklaart de hoofdhuurder </w:t>
      </w:r>
      <w:r w:rsidR="00A66524">
        <w:rPr>
          <w:rFonts w:ascii="Verdana" w:hAnsi="Verdana"/>
          <w:sz w:val="20"/>
        </w:rPr>
        <w:t xml:space="preserve">dat hij </w:t>
      </w:r>
      <w:r w:rsidR="00A66524" w:rsidRPr="00462D7A">
        <w:rPr>
          <w:rFonts w:ascii="Verdana" w:hAnsi="Verdana"/>
          <w:sz w:val="20"/>
        </w:rPr>
        <w:t xml:space="preserve">uitdrukkelijk </w:t>
      </w:r>
      <w:r w:rsidRPr="00462D7A">
        <w:rPr>
          <w:rFonts w:ascii="Verdana" w:hAnsi="Verdana"/>
          <w:sz w:val="20"/>
        </w:rPr>
        <w:t xml:space="preserve">gewezen </w:t>
      </w:r>
      <w:r w:rsidR="00A66524">
        <w:rPr>
          <w:rFonts w:ascii="Verdana" w:hAnsi="Verdana"/>
          <w:sz w:val="20"/>
        </w:rPr>
        <w:t>is</w:t>
      </w:r>
      <w:r w:rsidRPr="00462D7A">
        <w:rPr>
          <w:rFonts w:ascii="Verdana" w:hAnsi="Verdana"/>
          <w:sz w:val="20"/>
        </w:rPr>
        <w:t xml:space="preserve"> op de inhoud van artikel 4.2.1 van </w:t>
      </w:r>
      <w:r w:rsidR="00A66524">
        <w:rPr>
          <w:rFonts w:ascii="Verdana" w:hAnsi="Verdana"/>
          <w:sz w:val="20"/>
        </w:rPr>
        <w:t>die</w:t>
      </w:r>
      <w:r w:rsidRPr="00462D7A">
        <w:rPr>
          <w:rFonts w:ascii="Verdana" w:hAnsi="Verdana"/>
          <w:sz w:val="20"/>
        </w:rPr>
        <w:t xml:space="preserve"> </w:t>
      </w:r>
      <w:r w:rsidR="00A66524">
        <w:rPr>
          <w:rFonts w:ascii="Verdana" w:hAnsi="Verdana"/>
          <w:sz w:val="20"/>
        </w:rPr>
        <w:t>codex</w:t>
      </w:r>
      <w:r w:rsidRPr="00462D7A">
        <w:rPr>
          <w:rFonts w:ascii="Verdana" w:hAnsi="Verdana"/>
          <w:sz w:val="20"/>
        </w:rPr>
        <w:t>. Het voormelde artikel omschrijft de vergunningsplichtige handelingen.</w:t>
      </w:r>
    </w:p>
    <w:p w14:paraId="2835A989" w14:textId="77777777" w:rsidR="00A66524" w:rsidRPr="00462D7A" w:rsidRDefault="00A66524" w:rsidP="00462D7A">
      <w:pPr>
        <w:tabs>
          <w:tab w:val="left" w:pos="1701"/>
        </w:tabs>
        <w:jc w:val="both"/>
        <w:rPr>
          <w:rFonts w:ascii="Verdana" w:hAnsi="Verdana"/>
          <w:sz w:val="20"/>
        </w:rPr>
      </w:pPr>
    </w:p>
    <w:p w14:paraId="2DB5A950" w14:textId="77777777" w:rsidR="00462D7A" w:rsidRPr="00462D7A" w:rsidRDefault="00462D7A" w:rsidP="00462D7A">
      <w:pPr>
        <w:tabs>
          <w:tab w:val="left" w:pos="1701"/>
        </w:tabs>
        <w:jc w:val="both"/>
        <w:rPr>
          <w:rFonts w:ascii="Verdana" w:hAnsi="Verdana"/>
          <w:sz w:val="20"/>
        </w:rPr>
      </w:pPr>
      <w:r w:rsidRPr="00462D7A">
        <w:rPr>
          <w:rFonts w:ascii="Verdana" w:hAnsi="Verdana"/>
          <w:sz w:val="20"/>
        </w:rPr>
        <w:t>De verhuurder verklaart</w:t>
      </w:r>
      <w:r w:rsidR="00A66524">
        <w:rPr>
          <w:rFonts w:ascii="Verdana" w:hAnsi="Verdana"/>
          <w:sz w:val="20"/>
        </w:rPr>
        <w:t xml:space="preserve"> dat het as-builtattest dat voor de overdracht verplicht is</w:t>
      </w:r>
      <w:r w:rsidRPr="00462D7A">
        <w:rPr>
          <w:rFonts w:ascii="Verdana" w:hAnsi="Verdana"/>
          <w:sz w:val="20"/>
        </w:rPr>
        <w:t xml:space="preserve">: </w:t>
      </w:r>
    </w:p>
    <w:p w14:paraId="2D2D32E9" w14:textId="77777777" w:rsidR="00462D7A" w:rsidRPr="00CF4668" w:rsidRDefault="00462D7A" w:rsidP="00462D7A">
      <w:pPr>
        <w:numPr>
          <w:ilvl w:val="0"/>
          <w:numId w:val="14"/>
        </w:numPr>
        <w:tabs>
          <w:tab w:val="left" w:pos="1701"/>
        </w:tabs>
        <w:overflowPunct/>
        <w:autoSpaceDE/>
        <w:autoSpaceDN/>
        <w:adjustRightInd/>
        <w:spacing w:after="160" w:line="259" w:lineRule="auto"/>
        <w:contextualSpacing/>
        <w:jc w:val="both"/>
        <w:textAlignment w:val="auto"/>
        <w:rPr>
          <w:rFonts w:ascii="Verdana" w:hAnsi="Verdana"/>
          <w:sz w:val="20"/>
          <w:highlight w:val="yellow"/>
        </w:rPr>
      </w:pPr>
      <w:r w:rsidRPr="00CF4668">
        <w:rPr>
          <w:rFonts w:ascii="Verdana" w:hAnsi="Verdana"/>
          <w:sz w:val="20"/>
          <w:highlight w:val="yellow"/>
        </w:rPr>
        <w:t xml:space="preserve">niet uitgereikt en gevalideerd is </w:t>
      </w:r>
      <w:r w:rsidR="00A66524">
        <w:rPr>
          <w:rFonts w:ascii="Verdana" w:hAnsi="Verdana"/>
          <w:sz w:val="20"/>
          <w:highlight w:val="yellow"/>
        </w:rPr>
        <w:t>omdat</w:t>
      </w:r>
      <w:r w:rsidRPr="00CF4668">
        <w:rPr>
          <w:rFonts w:ascii="Verdana" w:hAnsi="Verdana"/>
          <w:sz w:val="20"/>
          <w:highlight w:val="yellow"/>
        </w:rPr>
        <w:t xml:space="preserve"> deze bepaling nog niet in werking getreden is.</w:t>
      </w:r>
    </w:p>
    <w:p w14:paraId="3A06EE1C" w14:textId="77777777" w:rsidR="00462D7A" w:rsidRPr="00CF4668" w:rsidRDefault="00462D7A" w:rsidP="00462D7A">
      <w:pPr>
        <w:numPr>
          <w:ilvl w:val="0"/>
          <w:numId w:val="14"/>
        </w:numPr>
        <w:tabs>
          <w:tab w:val="left" w:pos="1701"/>
        </w:tabs>
        <w:overflowPunct/>
        <w:autoSpaceDE/>
        <w:autoSpaceDN/>
        <w:adjustRightInd/>
        <w:spacing w:after="160" w:line="259" w:lineRule="auto"/>
        <w:contextualSpacing/>
        <w:jc w:val="both"/>
        <w:textAlignment w:val="auto"/>
        <w:rPr>
          <w:rFonts w:ascii="Verdana" w:hAnsi="Verdana"/>
          <w:sz w:val="20"/>
          <w:highlight w:val="yellow"/>
        </w:rPr>
      </w:pPr>
      <w:r w:rsidRPr="00CF4668">
        <w:rPr>
          <w:rFonts w:ascii="Verdana" w:hAnsi="Verdana"/>
          <w:sz w:val="20"/>
          <w:highlight w:val="yellow"/>
        </w:rPr>
        <w:t>niet uitgereikt en gevalideerd is.</w:t>
      </w:r>
    </w:p>
    <w:p w14:paraId="36E97D5E" w14:textId="77777777" w:rsidR="00462D7A" w:rsidRPr="00CF4668" w:rsidRDefault="00462D7A" w:rsidP="00462D7A">
      <w:pPr>
        <w:numPr>
          <w:ilvl w:val="0"/>
          <w:numId w:val="14"/>
        </w:numPr>
        <w:tabs>
          <w:tab w:val="left" w:pos="1701"/>
        </w:tabs>
        <w:overflowPunct/>
        <w:autoSpaceDE/>
        <w:autoSpaceDN/>
        <w:adjustRightInd/>
        <w:spacing w:after="160" w:line="259" w:lineRule="auto"/>
        <w:contextualSpacing/>
        <w:jc w:val="both"/>
        <w:textAlignment w:val="auto"/>
        <w:rPr>
          <w:rFonts w:ascii="Verdana" w:hAnsi="Verdana"/>
          <w:sz w:val="20"/>
          <w:highlight w:val="yellow"/>
        </w:rPr>
      </w:pPr>
      <w:r w:rsidRPr="00CF4668">
        <w:rPr>
          <w:rFonts w:ascii="Verdana" w:hAnsi="Verdana"/>
          <w:sz w:val="20"/>
          <w:highlight w:val="yellow"/>
        </w:rPr>
        <w:t xml:space="preserve">uitgereikt en gevalideerd is. </w:t>
      </w:r>
    </w:p>
    <w:p w14:paraId="367B46C8" w14:textId="77777777" w:rsidR="009C30E3" w:rsidRDefault="009C30E3" w:rsidP="009C30E3">
      <w:pPr>
        <w:pStyle w:val="websvk"/>
        <w:spacing w:before="0" w:after="0"/>
        <w:rPr>
          <w:rFonts w:ascii="Verdana" w:hAnsi="Verdana"/>
        </w:rPr>
      </w:pPr>
    </w:p>
    <w:p w14:paraId="32573302" w14:textId="77777777" w:rsidR="0049002E" w:rsidRDefault="0049002E" w:rsidP="009C30E3">
      <w:pPr>
        <w:pStyle w:val="websvk"/>
        <w:spacing w:before="0" w:after="0"/>
        <w:rPr>
          <w:rFonts w:ascii="Verdana" w:hAnsi="Verdana"/>
        </w:rPr>
      </w:pPr>
    </w:p>
    <w:p w14:paraId="564CB116" w14:textId="77777777" w:rsidR="0049002E" w:rsidRPr="00676C82" w:rsidRDefault="0049002E" w:rsidP="0049002E">
      <w:pPr>
        <w:keepNext/>
        <w:pBdr>
          <w:top w:val="single" w:sz="4" w:space="1" w:color="auto"/>
          <w:left w:val="single" w:sz="4" w:space="4" w:color="auto"/>
          <w:bottom w:val="single" w:sz="4" w:space="1" w:color="auto"/>
          <w:right w:val="single" w:sz="4" w:space="4" w:color="auto"/>
        </w:pBdr>
        <w:jc w:val="center"/>
        <w:rPr>
          <w:rFonts w:ascii="Verdana" w:hAnsi="Verdana" w:cs="Arial"/>
          <w:sz w:val="20"/>
        </w:rPr>
      </w:pPr>
      <w:r>
        <w:rPr>
          <w:rFonts w:ascii="Verdana" w:hAnsi="Verdana" w:cs="Arial"/>
          <w:b/>
          <w:sz w:val="20"/>
        </w:rPr>
        <w:t>Art.</w:t>
      </w:r>
      <w:r w:rsidR="004B7A4F">
        <w:rPr>
          <w:rFonts w:ascii="Verdana" w:hAnsi="Verdana" w:cs="Arial"/>
          <w:b/>
          <w:sz w:val="20"/>
        </w:rPr>
        <w:t xml:space="preserve"> 2</w:t>
      </w:r>
      <w:r w:rsidR="005E032F">
        <w:rPr>
          <w:rFonts w:ascii="Verdana" w:hAnsi="Verdana" w:cs="Arial"/>
          <w:b/>
          <w:sz w:val="20"/>
        </w:rPr>
        <w:t>3</w:t>
      </w:r>
      <w:r w:rsidR="004B7A4F">
        <w:rPr>
          <w:rFonts w:ascii="Verdana" w:hAnsi="Verdana" w:cs="Arial"/>
          <w:b/>
          <w:sz w:val="20"/>
        </w:rPr>
        <w:t xml:space="preserve"> VLAAMS ONROEREND ERFGOEDDECREET VAN 12 JULI 2013</w:t>
      </w:r>
    </w:p>
    <w:p w14:paraId="57327F45" w14:textId="77777777" w:rsidR="0049002E" w:rsidRDefault="0049002E" w:rsidP="0049002E">
      <w:pPr>
        <w:pStyle w:val="websvk"/>
        <w:spacing w:before="0" w:after="0"/>
        <w:rPr>
          <w:rFonts w:ascii="Verdana" w:hAnsi="Verdana"/>
        </w:rPr>
      </w:pPr>
    </w:p>
    <w:p w14:paraId="47495195" w14:textId="77777777" w:rsidR="004B7A4F" w:rsidRPr="004B7A4F" w:rsidRDefault="004B7A4F" w:rsidP="00834FA9">
      <w:pPr>
        <w:numPr>
          <w:ilvl w:val="0"/>
          <w:numId w:val="15"/>
        </w:numPr>
        <w:tabs>
          <w:tab w:val="left" w:pos="1701"/>
        </w:tabs>
        <w:overflowPunct/>
        <w:autoSpaceDE/>
        <w:autoSpaceDN/>
        <w:adjustRightInd/>
        <w:spacing w:after="160" w:line="259" w:lineRule="auto"/>
        <w:ind w:left="426"/>
        <w:contextualSpacing/>
        <w:jc w:val="both"/>
        <w:textAlignment w:val="auto"/>
        <w:rPr>
          <w:rFonts w:ascii="Verdana" w:hAnsi="Verdana"/>
          <w:sz w:val="20"/>
        </w:rPr>
      </w:pPr>
      <w:r w:rsidRPr="004B7A4F">
        <w:rPr>
          <w:rFonts w:ascii="Verdana" w:hAnsi="Verdana"/>
          <w:sz w:val="20"/>
        </w:rPr>
        <w:t xml:space="preserve">De verhuurder verklaart dat het onroerend goed niet beschermd is </w:t>
      </w:r>
      <w:r w:rsidR="00E405EE">
        <w:rPr>
          <w:rFonts w:ascii="Verdana" w:hAnsi="Verdana"/>
          <w:sz w:val="20"/>
        </w:rPr>
        <w:t>als vermeld in</w:t>
      </w:r>
      <w:r w:rsidRPr="004B7A4F">
        <w:rPr>
          <w:rFonts w:ascii="Verdana" w:hAnsi="Verdana"/>
          <w:sz w:val="20"/>
        </w:rPr>
        <w:t xml:space="preserve"> het Onroerenderfgoeddecreet van 12 juli 2013.</w:t>
      </w:r>
    </w:p>
    <w:p w14:paraId="62CBA0F6" w14:textId="77777777" w:rsidR="004B7A4F" w:rsidRPr="00CF4668" w:rsidRDefault="004B7A4F" w:rsidP="00834FA9">
      <w:pPr>
        <w:numPr>
          <w:ilvl w:val="0"/>
          <w:numId w:val="15"/>
        </w:numPr>
        <w:tabs>
          <w:tab w:val="left" w:pos="1701"/>
        </w:tabs>
        <w:overflowPunct/>
        <w:autoSpaceDE/>
        <w:autoSpaceDN/>
        <w:adjustRightInd/>
        <w:spacing w:after="160" w:line="259" w:lineRule="auto"/>
        <w:ind w:left="426"/>
        <w:contextualSpacing/>
        <w:jc w:val="both"/>
        <w:textAlignment w:val="auto"/>
        <w:rPr>
          <w:rFonts w:ascii="Verdana" w:hAnsi="Verdana"/>
          <w:sz w:val="20"/>
        </w:rPr>
      </w:pPr>
      <w:r w:rsidRPr="00CF4668">
        <w:rPr>
          <w:rFonts w:ascii="Verdana" w:hAnsi="Verdana"/>
          <w:sz w:val="20"/>
          <w:highlight w:val="yellow"/>
        </w:rPr>
        <w:t xml:space="preserve">De verhuurder verklaart dat het onroerend goed beschermd is </w:t>
      </w:r>
      <w:r w:rsidR="00E405EE">
        <w:rPr>
          <w:rFonts w:ascii="Verdana" w:hAnsi="Verdana"/>
          <w:sz w:val="20"/>
          <w:highlight w:val="yellow"/>
        </w:rPr>
        <w:t>als vermeld in</w:t>
      </w:r>
      <w:r w:rsidRPr="00CF4668">
        <w:rPr>
          <w:rFonts w:ascii="Verdana" w:hAnsi="Verdana"/>
          <w:sz w:val="20"/>
          <w:highlight w:val="yellow"/>
        </w:rPr>
        <w:t xml:space="preserve"> het Onroerenderfgoeddecreet van 12 juli 2013 onder de vastgestelde inventaris______________________________________________________________________________ en dat de rechtsgevolgen </w:t>
      </w:r>
      <w:r w:rsidR="00E405EE">
        <w:rPr>
          <w:rFonts w:ascii="Verdana" w:hAnsi="Verdana"/>
          <w:sz w:val="20"/>
          <w:highlight w:val="yellow"/>
        </w:rPr>
        <w:t xml:space="preserve">die </w:t>
      </w:r>
      <w:r w:rsidRPr="00CF4668">
        <w:rPr>
          <w:rFonts w:ascii="Verdana" w:hAnsi="Verdana"/>
          <w:sz w:val="20"/>
          <w:highlight w:val="yellow"/>
        </w:rPr>
        <w:t xml:space="preserve">verbonden </w:t>
      </w:r>
      <w:r w:rsidR="00E405EE">
        <w:rPr>
          <w:rFonts w:ascii="Verdana" w:hAnsi="Verdana"/>
          <w:sz w:val="20"/>
          <w:highlight w:val="yellow"/>
        </w:rPr>
        <w:t xml:space="preserve">zijn </w:t>
      </w:r>
      <w:r w:rsidRPr="00CF4668">
        <w:rPr>
          <w:rFonts w:ascii="Verdana" w:hAnsi="Verdana"/>
          <w:sz w:val="20"/>
          <w:highlight w:val="yellow"/>
        </w:rPr>
        <w:t xml:space="preserve">aan </w:t>
      </w:r>
      <w:r w:rsidR="00E405EE">
        <w:rPr>
          <w:rFonts w:ascii="Verdana" w:hAnsi="Verdana"/>
          <w:sz w:val="20"/>
          <w:highlight w:val="yellow"/>
        </w:rPr>
        <w:t>het</w:t>
      </w:r>
      <w:r w:rsidRPr="00CF4668">
        <w:rPr>
          <w:rFonts w:ascii="Verdana" w:hAnsi="Verdana"/>
          <w:sz w:val="20"/>
          <w:highlight w:val="yellow"/>
        </w:rPr>
        <w:t xml:space="preserve"> beschermingsstatuut</w:t>
      </w:r>
      <w:r w:rsidR="00E405EE">
        <w:rPr>
          <w:rFonts w:ascii="Verdana" w:hAnsi="Verdana"/>
          <w:sz w:val="20"/>
          <w:highlight w:val="yellow"/>
        </w:rPr>
        <w:t>,</w:t>
      </w:r>
      <w:r w:rsidRPr="00CF4668">
        <w:rPr>
          <w:rFonts w:ascii="Verdana" w:hAnsi="Verdana"/>
          <w:sz w:val="20"/>
          <w:highlight w:val="yellow"/>
        </w:rPr>
        <w:t xml:space="preserve"> omschreven </w:t>
      </w:r>
      <w:r w:rsidR="00E405EE">
        <w:rPr>
          <w:rFonts w:ascii="Verdana" w:hAnsi="Verdana"/>
          <w:sz w:val="20"/>
          <w:highlight w:val="yellow"/>
        </w:rPr>
        <w:t>zijn</w:t>
      </w:r>
      <w:r w:rsidRPr="00CF4668">
        <w:rPr>
          <w:rFonts w:ascii="Verdana" w:hAnsi="Verdana"/>
          <w:sz w:val="20"/>
          <w:highlight w:val="yellow"/>
        </w:rPr>
        <w:t xml:space="preserve"> in hoofdstuk 6 van het voo</w:t>
      </w:r>
      <w:r w:rsidR="00E405EE">
        <w:rPr>
          <w:rFonts w:ascii="Verdana" w:hAnsi="Verdana"/>
          <w:sz w:val="20"/>
          <w:highlight w:val="yellow"/>
        </w:rPr>
        <w:t xml:space="preserve">rmelde decreet, </w:t>
      </w:r>
      <w:r w:rsidRPr="00CF4668">
        <w:rPr>
          <w:rFonts w:ascii="Verdana" w:hAnsi="Verdana"/>
          <w:sz w:val="20"/>
          <w:highlight w:val="yellow"/>
        </w:rPr>
        <w:t>waarvan de hoofdhuurder verklaart kennis te hebben.</w:t>
      </w:r>
    </w:p>
    <w:p w14:paraId="38EAE36C" w14:textId="77777777" w:rsidR="004B7A4F" w:rsidRDefault="004B7A4F" w:rsidP="0049002E">
      <w:pPr>
        <w:pStyle w:val="websvk"/>
        <w:spacing w:before="0" w:after="0"/>
        <w:rPr>
          <w:rFonts w:ascii="Verdana" w:hAnsi="Verdana"/>
        </w:rPr>
      </w:pPr>
    </w:p>
    <w:p w14:paraId="262368D9" w14:textId="77777777" w:rsidR="0049002E" w:rsidRPr="009C30E3" w:rsidRDefault="0049002E" w:rsidP="009C30E3">
      <w:pPr>
        <w:pStyle w:val="websvk"/>
        <w:spacing w:before="0" w:after="0"/>
        <w:rPr>
          <w:rFonts w:ascii="Verdana" w:hAnsi="Verdana"/>
        </w:rPr>
      </w:pPr>
    </w:p>
    <w:p w14:paraId="377A12AB" w14:textId="77777777" w:rsidR="00B24CEE" w:rsidRPr="00676C82" w:rsidRDefault="004B7A4F" w:rsidP="00D741BB">
      <w:pPr>
        <w:pStyle w:val="Kop3"/>
        <w:pBdr>
          <w:top w:val="single" w:sz="4" w:space="1" w:color="auto"/>
          <w:left w:val="single" w:sz="4" w:space="4" w:color="auto"/>
          <w:bottom w:val="single" w:sz="4" w:space="1" w:color="auto"/>
          <w:right w:val="single" w:sz="4" w:space="4" w:color="auto"/>
        </w:pBdr>
        <w:spacing w:before="0" w:after="0"/>
        <w:jc w:val="center"/>
        <w:rPr>
          <w:sz w:val="20"/>
          <w:u w:val="none"/>
        </w:rPr>
      </w:pPr>
      <w:bookmarkStart w:id="5" w:name="_Toc68019271"/>
      <w:r>
        <w:rPr>
          <w:sz w:val="20"/>
          <w:u w:val="none"/>
        </w:rPr>
        <w:t>Art. 2</w:t>
      </w:r>
      <w:r w:rsidR="005E032F">
        <w:rPr>
          <w:sz w:val="20"/>
          <w:u w:val="none"/>
        </w:rPr>
        <w:t>4</w:t>
      </w:r>
      <w:r>
        <w:rPr>
          <w:sz w:val="20"/>
          <w:u w:val="none"/>
        </w:rPr>
        <w:t xml:space="preserve"> </w:t>
      </w:r>
      <w:r w:rsidR="00B24CEE" w:rsidRPr="00676C82">
        <w:rPr>
          <w:sz w:val="20"/>
          <w:u w:val="none"/>
        </w:rPr>
        <w:t>AANVUL</w:t>
      </w:r>
      <w:bookmarkEnd w:id="5"/>
      <w:r>
        <w:rPr>
          <w:sz w:val="20"/>
          <w:u w:val="none"/>
        </w:rPr>
        <w:t>LENDE BEPALINGEN</w:t>
      </w:r>
    </w:p>
    <w:p w14:paraId="612AE8AF" w14:textId="77777777" w:rsidR="00B24CEE" w:rsidRPr="00676C82" w:rsidRDefault="00B24CEE" w:rsidP="00D741BB">
      <w:pPr>
        <w:keepNext/>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p>
    <w:p w14:paraId="462D751D" w14:textId="77777777" w:rsidR="004B7A4F" w:rsidRDefault="00E405EE" w:rsidP="004B7A4F">
      <w:pPr>
        <w:tabs>
          <w:tab w:val="left" w:pos="1701"/>
        </w:tabs>
        <w:jc w:val="both"/>
        <w:rPr>
          <w:rFonts w:ascii="Verdana" w:hAnsi="Verdana"/>
          <w:sz w:val="20"/>
        </w:rPr>
      </w:pPr>
      <w:r>
        <w:rPr>
          <w:rFonts w:ascii="Verdana" w:hAnsi="Verdana"/>
          <w:sz w:val="20"/>
        </w:rPr>
        <w:t>De p</w:t>
      </w:r>
      <w:r w:rsidR="004B7A4F" w:rsidRPr="004B7A4F">
        <w:rPr>
          <w:rFonts w:ascii="Verdana" w:hAnsi="Verdana"/>
          <w:sz w:val="20"/>
        </w:rPr>
        <w:t xml:space="preserve">artijen kunnen de typehuurovereenkomst verder aanvullen </w:t>
      </w:r>
      <w:r>
        <w:rPr>
          <w:rFonts w:ascii="Verdana" w:hAnsi="Verdana"/>
          <w:sz w:val="20"/>
        </w:rPr>
        <w:t>als de</w:t>
      </w:r>
      <w:r w:rsidR="004B7A4F" w:rsidRPr="004B7A4F">
        <w:rPr>
          <w:rFonts w:ascii="Verdana" w:hAnsi="Verdana"/>
          <w:sz w:val="20"/>
        </w:rPr>
        <w:t xml:space="preserve"> aanvullende bepalingen niet in strijd zijn met deze typehuurovereenkomst of met dwingende én aanvullende bepalingen van de wetgeving waarvan melding wordt gemaakt in de algemene bepaling van deze overeenkomst.</w:t>
      </w:r>
      <w:r>
        <w:rPr>
          <w:rFonts w:ascii="Verdana" w:hAnsi="Verdana"/>
          <w:sz w:val="20"/>
        </w:rPr>
        <w:t xml:space="preserve">  </w:t>
      </w:r>
      <w:r w:rsidR="004B7A4F" w:rsidRPr="004B7A4F">
        <w:rPr>
          <w:rFonts w:ascii="Verdana" w:hAnsi="Verdana"/>
          <w:sz w:val="20"/>
        </w:rPr>
        <w:t>De in het huurcontract voorkomende bepalingen die hiermee strijdig zouden zijn, worden voor niet geschreven gehouden.</w:t>
      </w:r>
    </w:p>
    <w:p w14:paraId="58F2B6D2" w14:textId="77777777" w:rsidR="004B7A4F" w:rsidRPr="004B7A4F" w:rsidRDefault="004B7A4F" w:rsidP="004B7A4F">
      <w:pPr>
        <w:tabs>
          <w:tab w:val="left" w:pos="1701"/>
        </w:tabs>
        <w:jc w:val="both"/>
        <w:rPr>
          <w:rFonts w:ascii="Verdana" w:hAnsi="Verdana"/>
          <w:sz w:val="20"/>
        </w:rPr>
      </w:pPr>
    </w:p>
    <w:p w14:paraId="725C7598" w14:textId="77777777" w:rsidR="00057088" w:rsidRPr="00057088" w:rsidRDefault="00B24CEE" w:rsidP="00057088">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r w:rsidRPr="00057088">
        <w:rPr>
          <w:rFonts w:ascii="Verdana" w:hAnsi="Verdana"/>
          <w:spacing w:val="-2"/>
          <w:sz w:val="20"/>
        </w:rPr>
        <w:t>A.</w:t>
      </w:r>
      <w:r w:rsidR="003B474B" w:rsidRPr="00057088">
        <w:rPr>
          <w:rFonts w:ascii="Verdana" w:hAnsi="Verdana"/>
          <w:spacing w:val="-2"/>
          <w:sz w:val="20"/>
        </w:rPr>
        <w:t xml:space="preserve"> </w:t>
      </w:r>
      <w:r w:rsidRPr="00057088">
        <w:rPr>
          <w:rFonts w:ascii="Verdana" w:hAnsi="Verdana"/>
          <w:spacing w:val="-2"/>
          <w:sz w:val="20"/>
        </w:rPr>
        <w:t>De verhuurder verbindt er zich toe om uiterlijk tegen de aanvang van het huurcontract volgende zaken in orde te brengen</w:t>
      </w:r>
      <w:r w:rsidR="00057088" w:rsidRPr="00057088">
        <w:rPr>
          <w:rFonts w:ascii="Verdana" w:hAnsi="Verdana"/>
          <w:spacing w:val="-2"/>
          <w:sz w:val="20"/>
        </w:rPr>
        <w:t xml:space="preserve"> / af te leveren: </w:t>
      </w:r>
    </w:p>
    <w:p w14:paraId="60184A38" w14:textId="77777777" w:rsidR="00057088" w:rsidRPr="007643BF" w:rsidRDefault="00057088" w:rsidP="00057088">
      <w:pPr>
        <w:pStyle w:val="Lijstalinea"/>
        <w:numPr>
          <w:ilvl w:val="0"/>
          <w:numId w:val="4"/>
        </w:num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r w:rsidRPr="00057088">
        <w:rPr>
          <w:rFonts w:ascii="Verdana" w:eastAsia="Times New Roman" w:hAnsi="Verdana"/>
          <w:spacing w:val="-2"/>
          <w:sz w:val="20"/>
          <w:szCs w:val="20"/>
          <w:lang w:eastAsia="nl-NL"/>
        </w:rPr>
        <w:t>Keuringsattest</w:t>
      </w:r>
      <w:r w:rsidRPr="007643BF">
        <w:rPr>
          <w:rFonts w:ascii="Verdana" w:hAnsi="Verdana"/>
          <w:spacing w:val="-2"/>
          <w:sz w:val="20"/>
        </w:rPr>
        <w:t xml:space="preserve"> elektriciteit en aardgas</w:t>
      </w:r>
    </w:p>
    <w:p w14:paraId="1EE425E1" w14:textId="77777777" w:rsidR="00057088" w:rsidRPr="00F84B79" w:rsidRDefault="00057088" w:rsidP="00057088">
      <w:pPr>
        <w:pStyle w:val="Lijstalinea"/>
        <w:numPr>
          <w:ilvl w:val="0"/>
          <w:numId w:val="4"/>
        </w:num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highlight w:val="yellow"/>
        </w:rPr>
      </w:pPr>
      <w:r w:rsidRPr="00F84B79">
        <w:rPr>
          <w:rFonts w:ascii="Verdana" w:hAnsi="Verdana"/>
          <w:spacing w:val="-2"/>
          <w:sz w:val="20"/>
          <w:highlight w:val="yellow"/>
        </w:rPr>
        <w:t>Attest schoorsteen vegen</w:t>
      </w:r>
    </w:p>
    <w:p w14:paraId="318DF2EB" w14:textId="77777777" w:rsidR="00057088" w:rsidRPr="00F84B79" w:rsidRDefault="00057088" w:rsidP="00057088">
      <w:pPr>
        <w:pStyle w:val="Lijstalinea"/>
        <w:numPr>
          <w:ilvl w:val="0"/>
          <w:numId w:val="4"/>
        </w:num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highlight w:val="yellow"/>
        </w:rPr>
      </w:pPr>
      <w:r w:rsidRPr="00F84B79">
        <w:rPr>
          <w:rFonts w:ascii="Verdana" w:hAnsi="Verdana"/>
          <w:spacing w:val="-2"/>
          <w:sz w:val="20"/>
          <w:highlight w:val="yellow"/>
        </w:rPr>
        <w:t>Attest ruiming beerput</w:t>
      </w:r>
    </w:p>
    <w:p w14:paraId="2DACF478" w14:textId="77777777" w:rsidR="00057088" w:rsidRPr="007643BF" w:rsidRDefault="00057088" w:rsidP="00057088">
      <w:pPr>
        <w:pStyle w:val="Lijstalinea"/>
        <w:numPr>
          <w:ilvl w:val="0"/>
          <w:numId w:val="4"/>
        </w:num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r w:rsidRPr="007643BF">
        <w:rPr>
          <w:rFonts w:ascii="Verdana" w:hAnsi="Verdana"/>
          <w:spacing w:val="-2"/>
          <w:sz w:val="20"/>
        </w:rPr>
        <w:t xml:space="preserve">Onderhoudsattest / </w:t>
      </w:r>
      <w:r w:rsidR="00F84B79">
        <w:rPr>
          <w:rFonts w:ascii="Verdana" w:hAnsi="Verdana"/>
          <w:spacing w:val="-2"/>
          <w:sz w:val="20"/>
        </w:rPr>
        <w:t xml:space="preserve">opstartattest </w:t>
      </w:r>
      <w:r w:rsidRPr="007643BF">
        <w:rPr>
          <w:rFonts w:ascii="Verdana" w:hAnsi="Verdana"/>
          <w:spacing w:val="-2"/>
          <w:sz w:val="20"/>
        </w:rPr>
        <w:t>chauffageketel</w:t>
      </w:r>
      <w:r w:rsidR="00F84B79">
        <w:rPr>
          <w:rFonts w:ascii="Verdana" w:hAnsi="Verdana"/>
          <w:spacing w:val="-2"/>
          <w:sz w:val="20"/>
        </w:rPr>
        <w:t xml:space="preserve"> </w:t>
      </w:r>
    </w:p>
    <w:p w14:paraId="5F2B63ED" w14:textId="77777777" w:rsidR="00B24CEE" w:rsidRPr="00676C82" w:rsidRDefault="00B24CEE" w:rsidP="00B24CEE">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p>
    <w:p w14:paraId="1EA56E1D" w14:textId="77777777" w:rsidR="004B7A4F" w:rsidRPr="00676C82" w:rsidRDefault="00B24CEE" w:rsidP="004B7A4F">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r w:rsidRPr="00676C82">
        <w:rPr>
          <w:rFonts w:ascii="Verdana" w:hAnsi="Verdana"/>
          <w:spacing w:val="-2"/>
          <w:sz w:val="20"/>
        </w:rPr>
        <w:t>B.</w:t>
      </w:r>
      <w:r w:rsidR="003B474B" w:rsidRPr="00676C82">
        <w:rPr>
          <w:rFonts w:ascii="Verdana" w:hAnsi="Verdana"/>
          <w:spacing w:val="-2"/>
          <w:sz w:val="20"/>
        </w:rPr>
        <w:t xml:space="preserve"> </w:t>
      </w:r>
      <w:r w:rsidR="004B7A4F" w:rsidRPr="00676C82">
        <w:rPr>
          <w:rFonts w:ascii="Verdana" w:hAnsi="Verdana"/>
          <w:spacing w:val="-2"/>
          <w:sz w:val="20"/>
        </w:rPr>
        <w:t>In het kader van de dienstverlening van het SVK aan de verhuurder, zal het SVK instaan voor de registratie van het huurcontract. Dit zal uiterlijk binnen de twee maanden na de ondertekening van het contract gebeuren.</w:t>
      </w:r>
    </w:p>
    <w:p w14:paraId="4B7E2168" w14:textId="77777777" w:rsidR="004B7A4F" w:rsidRDefault="004B7A4F" w:rsidP="004B7A4F">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r w:rsidRPr="00CA5C15">
        <w:rPr>
          <w:rFonts w:ascii="Verdana" w:hAnsi="Verdana"/>
          <w:spacing w:val="-2"/>
          <w:sz w:val="20"/>
        </w:rPr>
        <w:t>Het SVK zal het contract registreren via de applicatie My Rent Pro. De verhuurder geeft zijn toestemming om zijn persoonsgegevens via deze applicatie te verwerken.</w:t>
      </w:r>
      <w:r>
        <w:rPr>
          <w:rFonts w:ascii="Verdana" w:hAnsi="Verdana"/>
          <w:spacing w:val="-2"/>
          <w:sz w:val="20"/>
        </w:rPr>
        <w:t xml:space="preserve"> </w:t>
      </w:r>
    </w:p>
    <w:p w14:paraId="40D46893" w14:textId="77777777" w:rsidR="00B24CEE" w:rsidRDefault="00B24CEE" w:rsidP="00B24CEE">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p>
    <w:p w14:paraId="2FBCA86B" w14:textId="77777777" w:rsidR="00B24CEE" w:rsidRPr="00676C82" w:rsidRDefault="00B24CEE" w:rsidP="00B24CEE">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p>
    <w:p w14:paraId="7395E29D" w14:textId="77777777" w:rsidR="00297BE2" w:rsidRPr="00676C82" w:rsidRDefault="00297BE2" w:rsidP="00D741BB">
      <w:pPr>
        <w:pStyle w:val="Kop3"/>
        <w:pBdr>
          <w:top w:val="single" w:sz="4" w:space="1" w:color="auto"/>
          <w:left w:val="single" w:sz="4" w:space="4" w:color="auto"/>
          <w:bottom w:val="single" w:sz="4" w:space="1" w:color="auto"/>
          <w:right w:val="single" w:sz="4" w:space="4" w:color="auto"/>
        </w:pBdr>
        <w:spacing w:before="0" w:after="0"/>
        <w:jc w:val="center"/>
        <w:rPr>
          <w:sz w:val="20"/>
          <w:u w:val="none"/>
        </w:rPr>
      </w:pPr>
      <w:bookmarkStart w:id="6" w:name="_Toc68019293"/>
      <w:r w:rsidRPr="00676C82">
        <w:rPr>
          <w:sz w:val="20"/>
          <w:u w:val="none"/>
        </w:rPr>
        <w:t>HANDTEKENINGEN</w:t>
      </w:r>
      <w:bookmarkEnd w:id="6"/>
    </w:p>
    <w:p w14:paraId="5823A7C1" w14:textId="77777777" w:rsidR="00297BE2" w:rsidRPr="00676C82" w:rsidRDefault="00297BE2" w:rsidP="00D741BB">
      <w:pPr>
        <w:keepNext/>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p>
    <w:p w14:paraId="6AE787BA" w14:textId="30CF0AA6" w:rsidR="004B7A4F" w:rsidRPr="00676C82" w:rsidRDefault="0020031B" w:rsidP="004B7A4F">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r w:rsidRPr="00676C82">
        <w:rPr>
          <w:rFonts w:ascii="Verdana" w:hAnsi="Verdana"/>
          <w:spacing w:val="-2"/>
          <w:sz w:val="20"/>
        </w:rPr>
        <w:t xml:space="preserve">Opgemaakt </w:t>
      </w:r>
      <w:r w:rsidR="00297BE2" w:rsidRPr="00676C82">
        <w:rPr>
          <w:rFonts w:ascii="Verdana" w:hAnsi="Verdana"/>
          <w:spacing w:val="-2"/>
          <w:sz w:val="20"/>
        </w:rPr>
        <w:t xml:space="preserve">in </w:t>
      </w:r>
      <w:r w:rsidR="004B7A4F">
        <w:rPr>
          <w:rFonts w:ascii="Verdana" w:hAnsi="Verdana"/>
          <w:spacing w:val="-2"/>
          <w:sz w:val="20"/>
        </w:rPr>
        <w:t>2</w:t>
      </w:r>
      <w:r w:rsidR="00297BE2" w:rsidRPr="00676C82">
        <w:rPr>
          <w:rFonts w:ascii="Verdana" w:hAnsi="Verdana"/>
          <w:spacing w:val="-2"/>
          <w:sz w:val="20"/>
        </w:rPr>
        <w:t xml:space="preserve"> exemplaren </w:t>
      </w:r>
      <w:r w:rsidR="004B7A4F">
        <w:rPr>
          <w:rFonts w:ascii="Verdana" w:hAnsi="Verdana"/>
          <w:spacing w:val="-2"/>
          <w:sz w:val="20"/>
        </w:rPr>
        <w:t>op</w:t>
      </w:r>
      <w:r w:rsidR="004B7A4F" w:rsidRPr="00676C82">
        <w:rPr>
          <w:rFonts w:ascii="Verdana" w:hAnsi="Verdana"/>
          <w:spacing w:val="-2"/>
          <w:sz w:val="20"/>
        </w:rPr>
        <w:t xml:space="preserve"> </w:t>
      </w:r>
      <w:r w:rsidR="00807AE9" w:rsidRPr="003E4F4E">
        <w:rPr>
          <w:rFonts w:ascii="Verdana" w:hAnsi="Verdana"/>
          <w:spacing w:val="-2"/>
          <w:sz w:val="20"/>
          <w:highlight w:val="yellow"/>
        </w:rPr>
        <w:t>03/</w:t>
      </w:r>
      <w:r w:rsidR="00E405EE">
        <w:rPr>
          <w:rFonts w:ascii="Verdana" w:hAnsi="Verdana"/>
          <w:spacing w:val="-2"/>
          <w:sz w:val="20"/>
          <w:highlight w:val="yellow"/>
        </w:rPr>
        <w:t>01</w:t>
      </w:r>
      <w:r w:rsidR="004B7A4F" w:rsidRPr="00187605">
        <w:rPr>
          <w:rFonts w:ascii="Verdana" w:hAnsi="Verdana"/>
          <w:spacing w:val="-2"/>
          <w:sz w:val="20"/>
        </w:rPr>
        <w:t>/</w:t>
      </w:r>
      <w:r w:rsidR="0006607E" w:rsidRPr="00187605">
        <w:rPr>
          <w:rFonts w:ascii="Verdana" w:hAnsi="Verdana"/>
          <w:spacing w:val="-2"/>
          <w:sz w:val="20"/>
        </w:rPr>
        <w:t>202</w:t>
      </w:r>
      <w:r w:rsidR="00014C5B">
        <w:rPr>
          <w:rFonts w:ascii="Verdana" w:hAnsi="Verdana"/>
          <w:spacing w:val="-2"/>
          <w:sz w:val="20"/>
        </w:rPr>
        <w:t>3</w:t>
      </w:r>
      <w:r w:rsidR="004B7A4F" w:rsidRPr="00676C82">
        <w:rPr>
          <w:rFonts w:ascii="Verdana" w:hAnsi="Verdana"/>
          <w:spacing w:val="-2"/>
          <w:sz w:val="20"/>
        </w:rPr>
        <w:t xml:space="preserve"> te Eeklo</w:t>
      </w:r>
      <w:r w:rsidR="004B7A4F">
        <w:rPr>
          <w:rFonts w:ascii="Verdana" w:hAnsi="Verdana"/>
          <w:spacing w:val="-2"/>
          <w:sz w:val="20"/>
        </w:rPr>
        <w:t xml:space="preserve">.  </w:t>
      </w:r>
      <w:r w:rsidR="004B7A4F" w:rsidRPr="00676C82">
        <w:rPr>
          <w:rFonts w:ascii="Verdana" w:hAnsi="Verdana"/>
          <w:spacing w:val="-2"/>
          <w:sz w:val="20"/>
        </w:rPr>
        <w:t>Elke partij verklaart één exemplaar te hebben ontvangen.</w:t>
      </w:r>
    </w:p>
    <w:p w14:paraId="4F4EEAFF" w14:textId="77777777" w:rsidR="004B7A4F" w:rsidRPr="00676C82" w:rsidRDefault="004B7A4F" w:rsidP="004B7A4F">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p>
    <w:p w14:paraId="219A1F5E" w14:textId="77777777" w:rsidR="00297BE2" w:rsidRPr="00676C82" w:rsidRDefault="00297BE2">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p>
    <w:p w14:paraId="30B20DC0" w14:textId="77777777" w:rsidR="00297BE2" w:rsidRPr="00676C82" w:rsidRDefault="00297BE2">
      <w:pPr>
        <w:tabs>
          <w:tab w:val="left" w:pos="0"/>
          <w:tab w:val="left" w:pos="340"/>
          <w:tab w:val="left" w:pos="640"/>
          <w:tab w:val="left" w:pos="1380"/>
          <w:tab w:val="left" w:pos="3480"/>
          <w:tab w:val="left" w:pos="4780"/>
          <w:tab w:val="left" w:pos="6799"/>
          <w:tab w:val="left" w:pos="8500"/>
        </w:tabs>
        <w:suppressAutoHyphens/>
        <w:rPr>
          <w:rFonts w:ascii="Verdana" w:hAnsi="Verdana"/>
          <w:spacing w:val="-2"/>
          <w:sz w:val="20"/>
        </w:rPr>
      </w:pPr>
      <w:r w:rsidRPr="00676C82">
        <w:rPr>
          <w:rFonts w:ascii="Verdana" w:hAnsi="Verdana"/>
          <w:spacing w:val="-2"/>
          <w:sz w:val="20"/>
        </w:rPr>
        <w:t>Handteke</w:t>
      </w:r>
      <w:r w:rsidR="00D902D5">
        <w:rPr>
          <w:rFonts w:ascii="Verdana" w:hAnsi="Verdana"/>
          <w:spacing w:val="-2"/>
          <w:sz w:val="20"/>
        </w:rPr>
        <w:t>ning(en)</w:t>
      </w:r>
      <w:r w:rsidR="004B7A4F">
        <w:rPr>
          <w:rStyle w:val="Voetnootmarkering"/>
          <w:rFonts w:ascii="Verdana" w:hAnsi="Verdana"/>
          <w:spacing w:val="-2"/>
          <w:sz w:val="20"/>
        </w:rPr>
        <w:footnoteReference w:id="1"/>
      </w:r>
      <w:r w:rsidR="00D902D5">
        <w:rPr>
          <w:rFonts w:ascii="Verdana" w:hAnsi="Verdana"/>
          <w:spacing w:val="-2"/>
          <w:sz w:val="20"/>
        </w:rPr>
        <w:tab/>
      </w:r>
      <w:r w:rsidR="00D902D5">
        <w:rPr>
          <w:rFonts w:ascii="Verdana" w:hAnsi="Verdana"/>
          <w:spacing w:val="-2"/>
          <w:sz w:val="20"/>
        </w:rPr>
        <w:tab/>
        <w:t>Handtekening(en)</w:t>
      </w:r>
    </w:p>
    <w:p w14:paraId="39C645DC" w14:textId="77777777" w:rsidR="00297BE2" w:rsidRPr="00676C82" w:rsidRDefault="00D902D5">
      <w:pPr>
        <w:tabs>
          <w:tab w:val="left" w:pos="4820"/>
          <w:tab w:val="left" w:pos="6220"/>
        </w:tabs>
        <w:rPr>
          <w:rFonts w:ascii="Verdana" w:hAnsi="Verdana"/>
          <w:sz w:val="20"/>
        </w:rPr>
      </w:pPr>
      <w:r>
        <w:rPr>
          <w:rFonts w:ascii="Verdana" w:hAnsi="Verdana"/>
          <w:sz w:val="20"/>
        </w:rPr>
        <w:t>DE VERHUURDER(S),</w:t>
      </w:r>
      <w:r w:rsidR="00297BE2" w:rsidRPr="00676C82">
        <w:rPr>
          <w:rFonts w:ascii="Verdana" w:hAnsi="Verdana"/>
          <w:sz w:val="20"/>
        </w:rPr>
        <w:tab/>
        <w:t xml:space="preserve">DE HOOFDHUURDER </w:t>
      </w:r>
    </w:p>
    <w:p w14:paraId="0672CADD" w14:textId="77777777" w:rsidR="00297BE2" w:rsidRPr="00676C82" w:rsidRDefault="00D902D5" w:rsidP="00D902D5">
      <w:pPr>
        <w:tabs>
          <w:tab w:val="left" w:pos="-4962"/>
          <w:tab w:val="left" w:pos="-4820"/>
          <w:tab w:val="left" w:pos="0"/>
          <w:tab w:val="left" w:pos="4780"/>
          <w:tab w:val="left" w:pos="6220"/>
          <w:tab w:val="left" w:pos="6799"/>
          <w:tab w:val="left" w:pos="8500"/>
        </w:tabs>
        <w:suppressAutoHyphens/>
        <w:rPr>
          <w:rFonts w:ascii="Verdana" w:hAnsi="Verdana"/>
          <w:sz w:val="20"/>
        </w:rPr>
      </w:pPr>
      <w:r>
        <w:rPr>
          <w:rFonts w:ascii="Verdana" w:hAnsi="Verdana"/>
          <w:sz w:val="20"/>
        </w:rPr>
        <w:tab/>
      </w:r>
      <w:r w:rsidR="00297BE2" w:rsidRPr="00676C82">
        <w:rPr>
          <w:rFonts w:ascii="Verdana" w:hAnsi="Verdana"/>
          <w:sz w:val="20"/>
        </w:rPr>
        <w:t>voor h</w:t>
      </w:r>
      <w:r>
        <w:rPr>
          <w:rFonts w:ascii="Verdana" w:hAnsi="Verdana"/>
          <w:sz w:val="20"/>
        </w:rPr>
        <w:t>et Sociaal Verhuurkantoor,</w:t>
      </w:r>
    </w:p>
    <w:p w14:paraId="7CDD2DC3" w14:textId="77777777" w:rsidR="00297BE2" w:rsidRDefault="00297BE2">
      <w:pPr>
        <w:pStyle w:val="websvk"/>
        <w:spacing w:before="0" w:after="0"/>
        <w:rPr>
          <w:rFonts w:ascii="Verdana" w:hAnsi="Verdana"/>
        </w:rPr>
      </w:pPr>
    </w:p>
    <w:p w14:paraId="4C319BDB" w14:textId="77777777" w:rsidR="00C1008F" w:rsidRDefault="00C1008F">
      <w:pPr>
        <w:pStyle w:val="websvk"/>
        <w:spacing w:before="0" w:after="0"/>
        <w:rPr>
          <w:rFonts w:ascii="Verdana" w:hAnsi="Verdana"/>
        </w:rPr>
      </w:pPr>
    </w:p>
    <w:p w14:paraId="263510E1" w14:textId="77777777" w:rsidR="00C1008F" w:rsidRDefault="00C1008F">
      <w:pPr>
        <w:pStyle w:val="websvk"/>
        <w:spacing w:before="0" w:after="0"/>
        <w:rPr>
          <w:rFonts w:ascii="Verdana" w:hAnsi="Verdana"/>
        </w:rPr>
      </w:pPr>
    </w:p>
    <w:p w14:paraId="5CD545ED" w14:textId="77777777" w:rsidR="00C1008F" w:rsidRDefault="00C1008F">
      <w:pPr>
        <w:pStyle w:val="websvk"/>
        <w:spacing w:before="0" w:after="0"/>
        <w:rPr>
          <w:rFonts w:ascii="Verdana" w:hAnsi="Verdana"/>
        </w:rPr>
      </w:pPr>
    </w:p>
    <w:p w14:paraId="7CE88C28" w14:textId="77777777" w:rsidR="00F74EAC" w:rsidRDefault="00F74EAC">
      <w:pPr>
        <w:pStyle w:val="websvk"/>
        <w:spacing w:before="0" w:after="0"/>
        <w:rPr>
          <w:rFonts w:ascii="Verdana" w:hAnsi="Verdana"/>
        </w:rPr>
      </w:pPr>
    </w:p>
    <w:p w14:paraId="0055CC6D" w14:textId="77777777" w:rsidR="00F74EAC" w:rsidRDefault="00F74EAC">
      <w:pPr>
        <w:pStyle w:val="websvk"/>
        <w:spacing w:before="0" w:after="0"/>
        <w:rPr>
          <w:rFonts w:ascii="Verdana" w:hAnsi="Verdana"/>
        </w:rPr>
      </w:pPr>
    </w:p>
    <w:p w14:paraId="769028AB" w14:textId="77777777" w:rsidR="00F74EAC" w:rsidRDefault="00F74EAC">
      <w:pPr>
        <w:pStyle w:val="websvk"/>
        <w:spacing w:before="0" w:after="0"/>
        <w:rPr>
          <w:rFonts w:ascii="Verdana" w:hAnsi="Verdana"/>
        </w:rPr>
      </w:pPr>
    </w:p>
    <w:p w14:paraId="1375155F" w14:textId="77777777" w:rsidR="00F74EAC" w:rsidRDefault="00F74EAC">
      <w:pPr>
        <w:pStyle w:val="websvk"/>
        <w:spacing w:before="0" w:after="0"/>
        <w:rPr>
          <w:rFonts w:ascii="Verdana" w:hAnsi="Verdana"/>
        </w:rPr>
      </w:pPr>
    </w:p>
    <w:p w14:paraId="0DC198EF" w14:textId="77777777" w:rsidR="00F74EAC" w:rsidRDefault="00F74EAC">
      <w:pPr>
        <w:pStyle w:val="websvk"/>
        <w:spacing w:before="0" w:after="0"/>
        <w:rPr>
          <w:rFonts w:ascii="Verdana" w:hAnsi="Verdana"/>
        </w:rPr>
      </w:pPr>
    </w:p>
    <w:p w14:paraId="5714BDDF" w14:textId="77777777" w:rsidR="00F74EAC" w:rsidRPr="00F74EAC" w:rsidRDefault="00F74EAC" w:rsidP="00F74EAC">
      <w:pPr>
        <w:jc w:val="center"/>
        <w:rPr>
          <w:rFonts w:ascii="Verdana" w:hAnsi="Verdana" w:cs="Arial"/>
          <w:i/>
          <w:spacing w:val="-3"/>
          <w:sz w:val="20"/>
          <w:lang w:val="nl-NL"/>
        </w:rPr>
      </w:pPr>
      <w:r w:rsidRPr="00F74EAC">
        <w:rPr>
          <w:rFonts w:ascii="Verdana" w:hAnsi="Verdana" w:cs="Arial"/>
          <w:i/>
          <w:spacing w:val="-3"/>
          <w:sz w:val="20"/>
          <w:lang w:val="nl-NL"/>
        </w:rPr>
        <w:t>Gezien om gevoegd te worden bij het besluit van de Vlaamse Regering van (datum) tot uitvoering van de Vlaamse Codex Wonen van 2021.</w:t>
      </w:r>
    </w:p>
    <w:sectPr w:rsidR="00F74EAC" w:rsidRPr="00F74EAC" w:rsidSect="00D41F05">
      <w:type w:val="continuous"/>
      <w:pgSz w:w="11906" w:h="16838"/>
      <w:pgMar w:top="1418" w:right="99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921C" w14:textId="77777777" w:rsidR="00580539" w:rsidRDefault="00580539">
      <w:r>
        <w:separator/>
      </w:r>
    </w:p>
  </w:endnote>
  <w:endnote w:type="continuationSeparator" w:id="0">
    <w:p w14:paraId="6A22C441" w14:textId="77777777" w:rsidR="00580539" w:rsidRDefault="0058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utura Bk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BD04" w14:textId="77777777" w:rsidR="00580539" w:rsidRDefault="00580539">
    <w:pPr>
      <w:pStyle w:val="Voettekst"/>
      <w:tabs>
        <w:tab w:val="clear" w:pos="9072"/>
        <w:tab w:val="right" w:pos="9356"/>
      </w:tabs>
      <w:ind w:right="-1"/>
      <w:jc w:val="right"/>
    </w:pPr>
  </w:p>
  <w:p w14:paraId="06280179" w14:textId="77777777" w:rsidR="00580539" w:rsidRDefault="00580539">
    <w:pPr>
      <w:pStyle w:val="Voettekst"/>
      <w:pBdr>
        <w:top w:val="single" w:sz="6" w:space="1" w:color="auto"/>
      </w:pBdr>
      <w:tabs>
        <w:tab w:val="clear" w:pos="9072"/>
        <w:tab w:val="right" w:pos="9356"/>
      </w:tabs>
      <w:rPr>
        <w:rFonts w:ascii="Verdana" w:hAnsi="Verdana"/>
        <w:sz w:val="16"/>
      </w:rPr>
    </w:pPr>
    <w:r>
      <w:rPr>
        <w:rFonts w:ascii="Verdana" w:hAnsi="Verdana"/>
        <w:sz w:val="16"/>
      </w:rPr>
      <w:t>SVK-HHC</w:t>
    </w:r>
    <w:r>
      <w:rPr>
        <w:rFonts w:ascii="Verdana" w:hAnsi="Verdana"/>
        <w:sz w:val="16"/>
      </w:rPr>
      <w:tab/>
    </w:r>
    <w:r>
      <w:rPr>
        <w:rFonts w:ascii="Verdana" w:hAnsi="Verdana"/>
        <w:sz w:val="16"/>
      </w:rPr>
      <w:tab/>
    </w:r>
    <w:r w:rsidR="003E7407">
      <w:rPr>
        <w:rStyle w:val="Paginanummer"/>
        <w:rFonts w:ascii="Verdana" w:hAnsi="Verdana"/>
        <w:sz w:val="16"/>
      </w:rPr>
      <w:fldChar w:fldCharType="begin"/>
    </w:r>
    <w:r>
      <w:rPr>
        <w:rStyle w:val="Paginanummer"/>
        <w:rFonts w:ascii="Verdana" w:hAnsi="Verdana"/>
        <w:sz w:val="16"/>
      </w:rPr>
      <w:instrText xml:space="preserve"> PAGE </w:instrText>
    </w:r>
    <w:r w:rsidR="003E7407">
      <w:rPr>
        <w:rStyle w:val="Paginanummer"/>
        <w:rFonts w:ascii="Verdana" w:hAnsi="Verdana"/>
        <w:sz w:val="16"/>
      </w:rPr>
      <w:fldChar w:fldCharType="separate"/>
    </w:r>
    <w:r w:rsidR="00E8738A">
      <w:rPr>
        <w:rStyle w:val="Paginanummer"/>
        <w:rFonts w:ascii="Verdana" w:hAnsi="Verdana"/>
        <w:noProof/>
        <w:sz w:val="16"/>
      </w:rPr>
      <w:t>10</w:t>
    </w:r>
    <w:r w:rsidR="003E7407">
      <w:rPr>
        <w:rStyle w:val="Paginanumme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A55D" w14:textId="77777777" w:rsidR="00580539" w:rsidRDefault="00580539">
      <w:r>
        <w:separator/>
      </w:r>
    </w:p>
  </w:footnote>
  <w:footnote w:type="continuationSeparator" w:id="0">
    <w:p w14:paraId="2F905154" w14:textId="77777777" w:rsidR="00580539" w:rsidRDefault="00580539">
      <w:r>
        <w:continuationSeparator/>
      </w:r>
    </w:p>
  </w:footnote>
  <w:footnote w:id="1">
    <w:p w14:paraId="0429387B" w14:textId="77777777" w:rsidR="004B7A4F" w:rsidRDefault="004B7A4F">
      <w:pPr>
        <w:pStyle w:val="Voetnoottekst"/>
      </w:pPr>
      <w:r>
        <w:rPr>
          <w:rStyle w:val="Voetnootmarkering"/>
        </w:rPr>
        <w:footnoteRef/>
      </w:r>
      <w:r>
        <w:t xml:space="preserve"> </w:t>
      </w:r>
      <w:r w:rsidRPr="004B7A4F">
        <w:rPr>
          <w:rFonts w:ascii="Verdana" w:hAnsi="Verdana"/>
          <w:sz w:val="16"/>
        </w:rPr>
        <w:t xml:space="preserve">Schrijf </w:t>
      </w:r>
      <w:r>
        <w:rPr>
          <w:rFonts w:ascii="Verdana" w:hAnsi="Verdana"/>
          <w:sz w:val="16"/>
        </w:rPr>
        <w:t>‘</w:t>
      </w:r>
      <w:r w:rsidRPr="004B7A4F">
        <w:rPr>
          <w:rFonts w:ascii="Verdana" w:hAnsi="Verdana"/>
          <w:sz w:val="16"/>
        </w:rPr>
        <w:t>gelezen en goedgekeurd</w:t>
      </w:r>
      <w:r>
        <w:rPr>
          <w:rFonts w:ascii="Verdana" w:hAnsi="Verdana"/>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EC5B62"/>
    <w:lvl w:ilvl="0">
      <w:numFmt w:val="bullet"/>
      <w:lvlText w:val="*"/>
      <w:lvlJc w:val="left"/>
    </w:lvl>
  </w:abstractNum>
  <w:abstractNum w:abstractNumId="1" w15:restartNumberingAfterBreak="0">
    <w:nsid w:val="01D570CA"/>
    <w:multiLevelType w:val="hybridMultilevel"/>
    <w:tmpl w:val="51966A7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3486E88"/>
    <w:multiLevelType w:val="hybridMultilevel"/>
    <w:tmpl w:val="9F70119C"/>
    <w:lvl w:ilvl="0" w:tplc="08130015">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ED385E"/>
    <w:multiLevelType w:val="hybridMultilevel"/>
    <w:tmpl w:val="1596745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78051B6"/>
    <w:multiLevelType w:val="hybridMultilevel"/>
    <w:tmpl w:val="6562BFB8"/>
    <w:lvl w:ilvl="0" w:tplc="7E261FE6">
      <w:start w:val="1"/>
      <w:numFmt w:val="decimal"/>
      <w:lvlText w:val="Artikel %1."/>
      <w:lvlJc w:val="left"/>
      <w:pPr>
        <w:ind w:left="720" w:hanging="360"/>
      </w:pPr>
      <w:rPr>
        <w:rFonts w:hint="default"/>
        <w:b/>
        <w:sz w:val="18"/>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7220585"/>
    <w:multiLevelType w:val="hybridMultilevel"/>
    <w:tmpl w:val="947CF13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8A03627"/>
    <w:multiLevelType w:val="hybridMultilevel"/>
    <w:tmpl w:val="2F9008D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99E5ADC"/>
    <w:multiLevelType w:val="hybridMultilevel"/>
    <w:tmpl w:val="944458D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0F02929"/>
    <w:multiLevelType w:val="hybridMultilevel"/>
    <w:tmpl w:val="B87634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BB11BE"/>
    <w:multiLevelType w:val="hybridMultilevel"/>
    <w:tmpl w:val="ABF442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73377FA"/>
    <w:multiLevelType w:val="hybridMultilevel"/>
    <w:tmpl w:val="6476712A"/>
    <w:lvl w:ilvl="0" w:tplc="1C7AEE6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5BB322E7"/>
    <w:multiLevelType w:val="hybridMultilevel"/>
    <w:tmpl w:val="C2E0918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3C122D4"/>
    <w:multiLevelType w:val="hybridMultilevel"/>
    <w:tmpl w:val="6562BFB8"/>
    <w:lvl w:ilvl="0" w:tplc="7E261FE6">
      <w:start w:val="1"/>
      <w:numFmt w:val="decimal"/>
      <w:lvlText w:val="Artikel %1."/>
      <w:lvlJc w:val="left"/>
      <w:pPr>
        <w:ind w:left="720" w:hanging="360"/>
      </w:pPr>
      <w:rPr>
        <w:rFonts w:hint="default"/>
        <w:b/>
        <w:sz w:val="18"/>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5E7249C"/>
    <w:multiLevelType w:val="hybridMultilevel"/>
    <w:tmpl w:val="E014E97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90B1FC6"/>
    <w:multiLevelType w:val="hybridMultilevel"/>
    <w:tmpl w:val="6E481986"/>
    <w:lvl w:ilvl="0" w:tplc="8E861DA6">
      <w:start w:val="1"/>
      <w:numFmt w:val="upperLetter"/>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ED47C57"/>
    <w:multiLevelType w:val="hybridMultilevel"/>
    <w:tmpl w:val="BFEE9818"/>
    <w:lvl w:ilvl="0" w:tplc="55D67A9E">
      <w:start w:val="1"/>
      <w:numFmt w:val="upperLetter"/>
      <w:lvlText w:val="%1."/>
      <w:lvlJc w:val="left"/>
      <w:pPr>
        <w:ind w:left="720" w:hanging="360"/>
      </w:pPr>
      <w:rPr>
        <w:rFonts w:ascii="Verdana" w:eastAsiaTheme="minorHAnsi" w:hAnsi="Verdana" w:cstheme="minorBid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EB40BEB"/>
    <w:multiLevelType w:val="hybridMultilevel"/>
    <w:tmpl w:val="6562BFB8"/>
    <w:lvl w:ilvl="0" w:tplc="7E261FE6">
      <w:start w:val="1"/>
      <w:numFmt w:val="decimal"/>
      <w:lvlText w:val="Artikel %1."/>
      <w:lvlJc w:val="left"/>
      <w:pPr>
        <w:ind w:left="720" w:hanging="360"/>
      </w:pPr>
      <w:rPr>
        <w:rFonts w:hint="default"/>
        <w:b/>
        <w:sz w:val="18"/>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85909365">
    <w:abstractNumId w:val="0"/>
    <w:lvlOverride w:ilvl="0">
      <w:lvl w:ilvl="0">
        <w:start w:val="1"/>
        <w:numFmt w:val="bullet"/>
        <w:lvlText w:val="-"/>
        <w:legacy w:legacy="1" w:legacySpace="120" w:legacyIndent="360"/>
        <w:lvlJc w:val="left"/>
        <w:pPr>
          <w:ind w:left="360" w:hanging="360"/>
        </w:pPr>
      </w:lvl>
    </w:lvlOverride>
  </w:num>
  <w:num w:numId="2" w16cid:durableId="540244687">
    <w:abstractNumId w:val="10"/>
  </w:num>
  <w:num w:numId="3" w16cid:durableId="1551071454">
    <w:abstractNumId w:val="14"/>
  </w:num>
  <w:num w:numId="4" w16cid:durableId="929971636">
    <w:abstractNumId w:val="9"/>
  </w:num>
  <w:num w:numId="5" w16cid:durableId="904222784">
    <w:abstractNumId w:val="4"/>
  </w:num>
  <w:num w:numId="6" w16cid:durableId="1692297244">
    <w:abstractNumId w:val="1"/>
  </w:num>
  <w:num w:numId="7" w16cid:durableId="1948924956">
    <w:abstractNumId w:val="7"/>
  </w:num>
  <w:num w:numId="8" w16cid:durableId="102002060">
    <w:abstractNumId w:val="3"/>
  </w:num>
  <w:num w:numId="9" w16cid:durableId="1723947595">
    <w:abstractNumId w:val="5"/>
  </w:num>
  <w:num w:numId="10" w16cid:durableId="1313367272">
    <w:abstractNumId w:val="15"/>
  </w:num>
  <w:num w:numId="11" w16cid:durableId="2136557365">
    <w:abstractNumId w:val="13"/>
  </w:num>
  <w:num w:numId="12" w16cid:durableId="1061950835">
    <w:abstractNumId w:val="11"/>
  </w:num>
  <w:num w:numId="13" w16cid:durableId="1642271221">
    <w:abstractNumId w:val="2"/>
  </w:num>
  <w:num w:numId="14" w16cid:durableId="691760170">
    <w:abstractNumId w:val="8"/>
  </w:num>
  <w:num w:numId="15" w16cid:durableId="558831485">
    <w:abstractNumId w:val="6"/>
  </w:num>
  <w:num w:numId="16" w16cid:durableId="1513909495">
    <w:abstractNumId w:val="12"/>
  </w:num>
  <w:num w:numId="17" w16cid:durableId="17767472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BE" w:vendorID="1"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BE2"/>
    <w:rsid w:val="00005F1E"/>
    <w:rsid w:val="0001114F"/>
    <w:rsid w:val="00014C5B"/>
    <w:rsid w:val="00025B55"/>
    <w:rsid w:val="00031D8F"/>
    <w:rsid w:val="00032241"/>
    <w:rsid w:val="000450B1"/>
    <w:rsid w:val="00057088"/>
    <w:rsid w:val="0006607E"/>
    <w:rsid w:val="00082FE1"/>
    <w:rsid w:val="00093725"/>
    <w:rsid w:val="000A6AB3"/>
    <w:rsid w:val="000C5B3C"/>
    <w:rsid w:val="0014021C"/>
    <w:rsid w:val="00187605"/>
    <w:rsid w:val="0020031B"/>
    <w:rsid w:val="00232463"/>
    <w:rsid w:val="0027101B"/>
    <w:rsid w:val="0028190B"/>
    <w:rsid w:val="00286AB4"/>
    <w:rsid w:val="00297B05"/>
    <w:rsid w:val="00297BE2"/>
    <w:rsid w:val="002A0881"/>
    <w:rsid w:val="002A17E3"/>
    <w:rsid w:val="002C04EA"/>
    <w:rsid w:val="002D01FB"/>
    <w:rsid w:val="002D7180"/>
    <w:rsid w:val="002E7792"/>
    <w:rsid w:val="002E7A73"/>
    <w:rsid w:val="00302116"/>
    <w:rsid w:val="003368E2"/>
    <w:rsid w:val="00337C40"/>
    <w:rsid w:val="0034313E"/>
    <w:rsid w:val="00356433"/>
    <w:rsid w:val="00360F60"/>
    <w:rsid w:val="00362E34"/>
    <w:rsid w:val="00393CBF"/>
    <w:rsid w:val="003B474B"/>
    <w:rsid w:val="003C0522"/>
    <w:rsid w:val="003E4F4E"/>
    <w:rsid w:val="003E7407"/>
    <w:rsid w:val="003F05ED"/>
    <w:rsid w:val="003F7EDD"/>
    <w:rsid w:val="0042669A"/>
    <w:rsid w:val="0043484A"/>
    <w:rsid w:val="004501D7"/>
    <w:rsid w:val="00462D7A"/>
    <w:rsid w:val="00480EFA"/>
    <w:rsid w:val="00481A2B"/>
    <w:rsid w:val="0049002E"/>
    <w:rsid w:val="00490F65"/>
    <w:rsid w:val="004B3887"/>
    <w:rsid w:val="004B7A4F"/>
    <w:rsid w:val="005007C6"/>
    <w:rsid w:val="00507F5B"/>
    <w:rsid w:val="00514D8D"/>
    <w:rsid w:val="00561084"/>
    <w:rsid w:val="00580539"/>
    <w:rsid w:val="00585CE5"/>
    <w:rsid w:val="005B2DD0"/>
    <w:rsid w:val="005C550C"/>
    <w:rsid w:val="005E032F"/>
    <w:rsid w:val="005E157F"/>
    <w:rsid w:val="005E604C"/>
    <w:rsid w:val="006238CD"/>
    <w:rsid w:val="006406B5"/>
    <w:rsid w:val="0065318F"/>
    <w:rsid w:val="00662E97"/>
    <w:rsid w:val="006662FF"/>
    <w:rsid w:val="00676765"/>
    <w:rsid w:val="00676C82"/>
    <w:rsid w:val="0068443A"/>
    <w:rsid w:val="00695BDD"/>
    <w:rsid w:val="006A06F1"/>
    <w:rsid w:val="006D6062"/>
    <w:rsid w:val="006D637D"/>
    <w:rsid w:val="006E5FFE"/>
    <w:rsid w:val="00704AFD"/>
    <w:rsid w:val="007248BF"/>
    <w:rsid w:val="007509FA"/>
    <w:rsid w:val="00781271"/>
    <w:rsid w:val="007C1537"/>
    <w:rsid w:val="007E1111"/>
    <w:rsid w:val="007E1FF7"/>
    <w:rsid w:val="0080301E"/>
    <w:rsid w:val="00807AE9"/>
    <w:rsid w:val="00810F0A"/>
    <w:rsid w:val="00824B56"/>
    <w:rsid w:val="00834172"/>
    <w:rsid w:val="00834FA9"/>
    <w:rsid w:val="00841A3B"/>
    <w:rsid w:val="00841F15"/>
    <w:rsid w:val="008456AA"/>
    <w:rsid w:val="0085791D"/>
    <w:rsid w:val="00863C5B"/>
    <w:rsid w:val="00877B98"/>
    <w:rsid w:val="00883043"/>
    <w:rsid w:val="008B485F"/>
    <w:rsid w:val="00913E44"/>
    <w:rsid w:val="00950FD8"/>
    <w:rsid w:val="009548FF"/>
    <w:rsid w:val="00980C0F"/>
    <w:rsid w:val="009978EF"/>
    <w:rsid w:val="009A4BA8"/>
    <w:rsid w:val="009B2A20"/>
    <w:rsid w:val="009C30E3"/>
    <w:rsid w:val="009D5123"/>
    <w:rsid w:val="009E7040"/>
    <w:rsid w:val="009F7CA9"/>
    <w:rsid w:val="00A026E4"/>
    <w:rsid w:val="00A073C5"/>
    <w:rsid w:val="00A200A5"/>
    <w:rsid w:val="00A66524"/>
    <w:rsid w:val="00A744D8"/>
    <w:rsid w:val="00AA55F6"/>
    <w:rsid w:val="00AC36A4"/>
    <w:rsid w:val="00AF5089"/>
    <w:rsid w:val="00B048B4"/>
    <w:rsid w:val="00B04CE7"/>
    <w:rsid w:val="00B05DBA"/>
    <w:rsid w:val="00B24CEE"/>
    <w:rsid w:val="00B31F88"/>
    <w:rsid w:val="00B75C04"/>
    <w:rsid w:val="00BA32D5"/>
    <w:rsid w:val="00BB733E"/>
    <w:rsid w:val="00BD36FC"/>
    <w:rsid w:val="00BE3C2E"/>
    <w:rsid w:val="00BE4A85"/>
    <w:rsid w:val="00C05ABD"/>
    <w:rsid w:val="00C1008F"/>
    <w:rsid w:val="00C32874"/>
    <w:rsid w:val="00C36A27"/>
    <w:rsid w:val="00C61199"/>
    <w:rsid w:val="00C67380"/>
    <w:rsid w:val="00CA1482"/>
    <w:rsid w:val="00CA5C15"/>
    <w:rsid w:val="00CA6F94"/>
    <w:rsid w:val="00CC1258"/>
    <w:rsid w:val="00CD7DF7"/>
    <w:rsid w:val="00CF4668"/>
    <w:rsid w:val="00D0292C"/>
    <w:rsid w:val="00D10D9D"/>
    <w:rsid w:val="00D117AF"/>
    <w:rsid w:val="00D122DA"/>
    <w:rsid w:val="00D217AA"/>
    <w:rsid w:val="00D334D2"/>
    <w:rsid w:val="00D41F05"/>
    <w:rsid w:val="00D43D98"/>
    <w:rsid w:val="00D449D4"/>
    <w:rsid w:val="00D46B24"/>
    <w:rsid w:val="00D7186D"/>
    <w:rsid w:val="00D741BB"/>
    <w:rsid w:val="00D87AA8"/>
    <w:rsid w:val="00D902D5"/>
    <w:rsid w:val="00DE11B6"/>
    <w:rsid w:val="00DE5D81"/>
    <w:rsid w:val="00E24F61"/>
    <w:rsid w:val="00E405EE"/>
    <w:rsid w:val="00E5056E"/>
    <w:rsid w:val="00E84C9A"/>
    <w:rsid w:val="00E8738A"/>
    <w:rsid w:val="00EB0E74"/>
    <w:rsid w:val="00EE3858"/>
    <w:rsid w:val="00F11AB4"/>
    <w:rsid w:val="00F26491"/>
    <w:rsid w:val="00F3158A"/>
    <w:rsid w:val="00F4199C"/>
    <w:rsid w:val="00F424B2"/>
    <w:rsid w:val="00F45136"/>
    <w:rsid w:val="00F53E93"/>
    <w:rsid w:val="00F74EAC"/>
    <w:rsid w:val="00F81B57"/>
    <w:rsid w:val="00F81DA8"/>
    <w:rsid w:val="00F820CA"/>
    <w:rsid w:val="00F84B79"/>
    <w:rsid w:val="00F946C7"/>
    <w:rsid w:val="00FB079F"/>
    <w:rsid w:val="00FB1753"/>
    <w:rsid w:val="00FB71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1DD71"/>
  <w15:docId w15:val="{214DE4D6-BCD9-44CA-BA1D-1D7AD5B9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E7040"/>
    <w:pPr>
      <w:overflowPunct w:val="0"/>
      <w:autoSpaceDE w:val="0"/>
      <w:autoSpaceDN w:val="0"/>
      <w:adjustRightInd w:val="0"/>
      <w:textAlignment w:val="baseline"/>
    </w:pPr>
    <w:rPr>
      <w:sz w:val="24"/>
      <w:lang w:eastAsia="nl-NL"/>
    </w:rPr>
  </w:style>
  <w:style w:type="paragraph" w:styleId="Kop1">
    <w:name w:val="heading 1"/>
    <w:basedOn w:val="Standaard"/>
    <w:next w:val="Standaard"/>
    <w:qFormat/>
    <w:rsid w:val="009E7040"/>
    <w:pPr>
      <w:keepNext/>
      <w:tabs>
        <w:tab w:val="left" w:pos="0"/>
        <w:tab w:val="left" w:pos="340"/>
        <w:tab w:val="left" w:pos="640"/>
        <w:tab w:val="left" w:pos="1380"/>
        <w:tab w:val="left" w:pos="3480"/>
        <w:tab w:val="left" w:pos="4780"/>
        <w:tab w:val="left" w:pos="6799"/>
        <w:tab w:val="left" w:pos="8500"/>
      </w:tabs>
      <w:suppressAutoHyphens/>
      <w:outlineLvl w:val="0"/>
    </w:pPr>
    <w:rPr>
      <w:rFonts w:ascii="Verdana" w:hAnsi="Verdana"/>
      <w:i/>
      <w:spacing w:val="-2"/>
      <w:sz w:val="20"/>
    </w:rPr>
  </w:style>
  <w:style w:type="paragraph" w:styleId="Kop2">
    <w:name w:val="heading 2"/>
    <w:basedOn w:val="Standaard"/>
    <w:next w:val="Standaard"/>
    <w:qFormat/>
    <w:rsid w:val="009E7040"/>
    <w:pPr>
      <w:keepNext/>
      <w:tabs>
        <w:tab w:val="left" w:pos="340"/>
        <w:tab w:val="left" w:pos="640"/>
        <w:tab w:val="left" w:pos="1380"/>
        <w:tab w:val="left" w:pos="3480"/>
        <w:tab w:val="left" w:pos="4780"/>
        <w:tab w:val="left" w:pos="6799"/>
        <w:tab w:val="left" w:pos="8500"/>
      </w:tabs>
      <w:suppressAutoHyphens/>
      <w:jc w:val="center"/>
      <w:outlineLvl w:val="1"/>
    </w:pPr>
    <w:rPr>
      <w:rFonts w:ascii="Arial Rounded MT Bold" w:hAnsi="Arial Rounded MT Bold"/>
      <w:b/>
      <w:sz w:val="22"/>
      <w:lang w:val="nl-NL"/>
    </w:rPr>
  </w:style>
  <w:style w:type="paragraph" w:styleId="Kop3">
    <w:name w:val="heading 3"/>
    <w:basedOn w:val="Standaard"/>
    <w:next w:val="Standaard"/>
    <w:qFormat/>
    <w:rsid w:val="009E7040"/>
    <w:pPr>
      <w:keepNext/>
      <w:tabs>
        <w:tab w:val="left" w:pos="480"/>
      </w:tabs>
      <w:spacing w:before="240" w:after="60"/>
      <w:ind w:left="480" w:hanging="480"/>
      <w:outlineLvl w:val="2"/>
    </w:pPr>
    <w:rPr>
      <w:rFonts w:ascii="Verdana" w:hAnsi="Verdana"/>
      <w:b/>
      <w:sz w:val="22"/>
      <w:u w:val="single"/>
      <w:lang w:val="nl-NL"/>
    </w:rPr>
  </w:style>
  <w:style w:type="paragraph" w:styleId="Kop4">
    <w:name w:val="heading 4"/>
    <w:basedOn w:val="Standaard"/>
    <w:next w:val="Standaard"/>
    <w:qFormat/>
    <w:rsid w:val="009E7040"/>
    <w:pPr>
      <w:keepNext/>
      <w:spacing w:before="240" w:after="60"/>
      <w:outlineLvl w:val="3"/>
    </w:pPr>
    <w:rPr>
      <w:rFonts w:ascii="Verdana" w:hAnsi="Verdana"/>
      <w:b/>
      <w:sz w:val="20"/>
      <w:u w:val="single"/>
      <w:lang w:val="nl-NL"/>
    </w:rPr>
  </w:style>
  <w:style w:type="paragraph" w:styleId="Kop6">
    <w:name w:val="heading 6"/>
    <w:basedOn w:val="Standaard"/>
    <w:next w:val="Standaard"/>
    <w:qFormat/>
    <w:rsid w:val="009E7040"/>
    <w:pPr>
      <w:keepNext/>
      <w:tabs>
        <w:tab w:val="left" w:pos="0"/>
        <w:tab w:val="left" w:pos="340"/>
        <w:tab w:val="left" w:pos="640"/>
        <w:tab w:val="left" w:pos="1380"/>
        <w:tab w:val="left" w:pos="3480"/>
        <w:tab w:val="left" w:pos="4780"/>
        <w:tab w:val="left" w:pos="6799"/>
        <w:tab w:val="left" w:pos="8500"/>
      </w:tabs>
      <w:suppressAutoHyphens/>
      <w:jc w:val="right"/>
      <w:outlineLvl w:val="5"/>
    </w:pPr>
    <w:rPr>
      <w:rFonts w:ascii="Courier New" w:hAnsi="Courier New"/>
      <w:b/>
      <w:spacing w:val="-2"/>
      <w:sz w:val="20"/>
      <w:u w:val="single"/>
      <w:lang w:val="nl-NL"/>
    </w:rPr>
  </w:style>
  <w:style w:type="paragraph" w:styleId="Kop7">
    <w:name w:val="heading 7"/>
    <w:basedOn w:val="Standaard"/>
    <w:next w:val="Standaard"/>
    <w:qFormat/>
    <w:rsid w:val="009E7040"/>
    <w:pPr>
      <w:keepNext/>
      <w:tabs>
        <w:tab w:val="left" w:pos="0"/>
        <w:tab w:val="left" w:pos="340"/>
        <w:tab w:val="left" w:pos="640"/>
        <w:tab w:val="left" w:pos="1380"/>
        <w:tab w:val="left" w:pos="3480"/>
        <w:tab w:val="left" w:pos="4780"/>
        <w:tab w:val="left" w:pos="6799"/>
        <w:tab w:val="left" w:pos="8500"/>
      </w:tabs>
      <w:suppressAutoHyphens/>
      <w:outlineLvl w:val="6"/>
    </w:pPr>
    <w:rPr>
      <w:rFonts w:ascii="Courier New" w:hAnsi="Courier New"/>
      <w:sz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web1">
    <w:name w:val="Normaal (web)1"/>
    <w:basedOn w:val="Standaard"/>
    <w:rsid w:val="009E7040"/>
    <w:pPr>
      <w:spacing w:before="100" w:after="100"/>
    </w:pPr>
    <w:rPr>
      <w:lang w:val="nl-NL"/>
    </w:rPr>
  </w:style>
  <w:style w:type="paragraph" w:styleId="Koptekst">
    <w:name w:val="header"/>
    <w:basedOn w:val="Standaard"/>
    <w:rsid w:val="009E7040"/>
    <w:pPr>
      <w:tabs>
        <w:tab w:val="center" w:pos="4536"/>
        <w:tab w:val="right" w:pos="9072"/>
      </w:tabs>
    </w:pPr>
    <w:rPr>
      <w:sz w:val="20"/>
    </w:rPr>
  </w:style>
  <w:style w:type="paragraph" w:styleId="Voettekst">
    <w:name w:val="footer"/>
    <w:basedOn w:val="Standaard"/>
    <w:rsid w:val="009E7040"/>
    <w:pPr>
      <w:tabs>
        <w:tab w:val="center" w:pos="4536"/>
        <w:tab w:val="right" w:pos="9072"/>
      </w:tabs>
    </w:pPr>
    <w:rPr>
      <w:sz w:val="20"/>
    </w:rPr>
  </w:style>
  <w:style w:type="paragraph" w:styleId="Plattetekst">
    <w:name w:val="Body Text"/>
    <w:basedOn w:val="Standaard"/>
    <w:rsid w:val="009E7040"/>
    <w:pPr>
      <w:jc w:val="both"/>
    </w:pPr>
    <w:rPr>
      <w:rFonts w:ascii="Futura Bk BT" w:hAnsi="Futura Bk BT"/>
      <w:sz w:val="22"/>
      <w:lang w:val="nl-NL"/>
    </w:rPr>
  </w:style>
  <w:style w:type="paragraph" w:customStyle="1" w:styleId="Plattetekst21">
    <w:name w:val="Platte tekst 21"/>
    <w:basedOn w:val="Standaard"/>
    <w:rsid w:val="009E7040"/>
    <w:pPr>
      <w:ind w:left="284"/>
    </w:pPr>
    <w:rPr>
      <w:rFonts w:ascii="Arial" w:hAnsi="Arial"/>
      <w:sz w:val="20"/>
    </w:rPr>
  </w:style>
  <w:style w:type="paragraph" w:customStyle="1" w:styleId="Plattetekstinspringen21">
    <w:name w:val="Platte tekst inspringen 21"/>
    <w:basedOn w:val="Standaard"/>
    <w:rsid w:val="009E7040"/>
    <w:pPr>
      <w:ind w:left="1274"/>
    </w:pPr>
    <w:rPr>
      <w:rFonts w:ascii="Futura Bk BT" w:hAnsi="Futura Bk BT"/>
      <w:sz w:val="22"/>
      <w:lang w:val="nl-NL"/>
    </w:rPr>
  </w:style>
  <w:style w:type="paragraph" w:customStyle="1" w:styleId="Plattetekstinspringen31">
    <w:name w:val="Platte tekst inspringen 31"/>
    <w:basedOn w:val="Standaard"/>
    <w:rsid w:val="009E7040"/>
    <w:pPr>
      <w:ind w:left="426"/>
      <w:jc w:val="both"/>
    </w:pPr>
    <w:rPr>
      <w:rFonts w:ascii="Arial" w:hAnsi="Arial"/>
      <w:sz w:val="20"/>
    </w:rPr>
  </w:style>
  <w:style w:type="paragraph" w:customStyle="1" w:styleId="Plattetekst22">
    <w:name w:val="Platte tekst 22"/>
    <w:basedOn w:val="Standaard"/>
    <w:rsid w:val="009E7040"/>
    <w:rPr>
      <w:rFonts w:ascii="Comic Sans MS" w:hAnsi="Comic Sans MS"/>
      <w:sz w:val="22"/>
    </w:rPr>
  </w:style>
  <w:style w:type="character" w:styleId="Paginanummer">
    <w:name w:val="page number"/>
    <w:basedOn w:val="Standaardalinea-lettertype"/>
    <w:rsid w:val="009E7040"/>
  </w:style>
  <w:style w:type="character" w:styleId="Voetnootmarkering">
    <w:name w:val="footnote reference"/>
    <w:basedOn w:val="Standaardalinea-lettertype"/>
    <w:uiPriority w:val="99"/>
    <w:semiHidden/>
    <w:rsid w:val="009E7040"/>
    <w:rPr>
      <w:vertAlign w:val="superscript"/>
    </w:rPr>
  </w:style>
  <w:style w:type="paragraph" w:styleId="Voetnoottekst">
    <w:name w:val="footnote text"/>
    <w:basedOn w:val="Standaard"/>
    <w:link w:val="VoetnoottekstChar"/>
    <w:uiPriority w:val="99"/>
    <w:rsid w:val="009E7040"/>
    <w:rPr>
      <w:rFonts w:ascii="Courier New" w:hAnsi="Courier New"/>
      <w:sz w:val="20"/>
      <w:lang w:val="nl-NL"/>
    </w:rPr>
  </w:style>
  <w:style w:type="paragraph" w:customStyle="1" w:styleId="websvk">
    <w:name w:val="web svk"/>
    <w:basedOn w:val="Normaalweb1"/>
    <w:rsid w:val="009E7040"/>
    <w:pPr>
      <w:spacing w:before="60" w:after="60"/>
    </w:pPr>
    <w:rPr>
      <w:rFonts w:ascii="Arial" w:hAnsi="Arial"/>
      <w:sz w:val="20"/>
      <w:lang w:val="nl-BE"/>
    </w:rPr>
  </w:style>
  <w:style w:type="paragraph" w:customStyle="1" w:styleId="Plattetekst23">
    <w:name w:val="Platte tekst 23"/>
    <w:basedOn w:val="Standaard"/>
    <w:rsid w:val="009E7040"/>
    <w:pPr>
      <w:tabs>
        <w:tab w:val="left" w:pos="0"/>
        <w:tab w:val="left" w:pos="340"/>
        <w:tab w:val="left" w:pos="640"/>
        <w:tab w:val="left" w:pos="1380"/>
        <w:tab w:val="left" w:pos="3480"/>
        <w:tab w:val="left" w:pos="4780"/>
        <w:tab w:val="left" w:pos="6799"/>
        <w:tab w:val="left" w:pos="8500"/>
      </w:tabs>
      <w:suppressAutoHyphens/>
    </w:pPr>
    <w:rPr>
      <w:rFonts w:ascii="Verdana" w:hAnsi="Verdana"/>
      <w:spacing w:val="-2"/>
      <w:sz w:val="20"/>
      <w:lang w:val="nl-NL"/>
    </w:rPr>
  </w:style>
  <w:style w:type="paragraph" w:customStyle="1" w:styleId="Default">
    <w:name w:val="Default"/>
    <w:rsid w:val="00AF5089"/>
    <w:pPr>
      <w:autoSpaceDE w:val="0"/>
      <w:autoSpaceDN w:val="0"/>
      <w:adjustRightInd w:val="0"/>
    </w:pPr>
    <w:rPr>
      <w:rFonts w:ascii="TimesNewRoman,Bold" w:hAnsi="TimesNewRoman,Bold"/>
      <w:lang w:val="nl-NL" w:eastAsia="nl-NL"/>
    </w:rPr>
  </w:style>
  <w:style w:type="paragraph" w:styleId="Ballontekst">
    <w:name w:val="Balloon Text"/>
    <w:basedOn w:val="Standaard"/>
    <w:link w:val="BallontekstChar"/>
    <w:rsid w:val="00BE4A85"/>
    <w:rPr>
      <w:rFonts w:ascii="Tahoma" w:hAnsi="Tahoma" w:cs="Tahoma"/>
      <w:sz w:val="16"/>
      <w:szCs w:val="16"/>
    </w:rPr>
  </w:style>
  <w:style w:type="character" w:customStyle="1" w:styleId="BallontekstChar">
    <w:name w:val="Ballontekst Char"/>
    <w:basedOn w:val="Standaardalinea-lettertype"/>
    <w:link w:val="Ballontekst"/>
    <w:rsid w:val="00BE4A85"/>
    <w:rPr>
      <w:rFonts w:ascii="Tahoma" w:hAnsi="Tahoma" w:cs="Tahoma"/>
      <w:sz w:val="16"/>
      <w:szCs w:val="16"/>
      <w:lang w:eastAsia="nl-NL"/>
    </w:rPr>
  </w:style>
  <w:style w:type="paragraph" w:styleId="Lijstalinea">
    <w:name w:val="List Paragraph"/>
    <w:basedOn w:val="Standaard"/>
    <w:uiPriority w:val="34"/>
    <w:qFormat/>
    <w:rsid w:val="00057088"/>
    <w:pPr>
      <w:overflowPunct/>
      <w:autoSpaceDE/>
      <w:autoSpaceDN/>
      <w:adjustRightInd/>
      <w:ind w:left="720"/>
      <w:textAlignment w:val="auto"/>
    </w:pPr>
    <w:rPr>
      <w:rFonts w:ascii="Calibri" w:eastAsiaTheme="minorHAnsi" w:hAnsi="Calibri"/>
      <w:sz w:val="22"/>
      <w:szCs w:val="22"/>
      <w:lang w:eastAsia="nl-BE"/>
    </w:rPr>
  </w:style>
  <w:style w:type="character" w:styleId="Hyperlink">
    <w:name w:val="Hyperlink"/>
    <w:uiPriority w:val="99"/>
    <w:unhideWhenUsed/>
    <w:rsid w:val="00CA5C15"/>
    <w:rPr>
      <w:color w:val="0000FF"/>
      <w:u w:val="single"/>
    </w:rPr>
  </w:style>
  <w:style w:type="character" w:customStyle="1" w:styleId="VoetnoottekstChar">
    <w:name w:val="Voetnoottekst Char"/>
    <w:basedOn w:val="Standaardalinea-lettertype"/>
    <w:link w:val="Voetnoottekst"/>
    <w:uiPriority w:val="99"/>
    <w:rsid w:val="000450B1"/>
    <w:rPr>
      <w:rFonts w:ascii="Courier New" w:hAnsi="Courier New"/>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BCF1F-5C4A-4EE4-8486-FDF8F308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4042</Words>
  <Characters>23726</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hoofdhuurcontract 9 jaar</vt:lpstr>
    </vt:vector>
  </TitlesOfParts>
  <Company>th</Company>
  <LinksUpToDate>false</LinksUpToDate>
  <CharactersWithSpaces>27713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hoofdhuurcontract 9 jaar</dc:title>
  <dc:subject/>
  <dc:creator>Silkens</dc:creator>
  <cp:keywords/>
  <dc:description/>
  <cp:lastModifiedBy>Ilse Baert</cp:lastModifiedBy>
  <cp:revision>3</cp:revision>
  <cp:lastPrinted>2011-08-22T14:55:00Z</cp:lastPrinted>
  <dcterms:created xsi:type="dcterms:W3CDTF">2023-02-13T08:51:00Z</dcterms:created>
  <dcterms:modified xsi:type="dcterms:W3CDTF">2023-02-13T09:24:00Z</dcterms:modified>
</cp:coreProperties>
</file>